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4A1345" w:rsidRDefault="004A1345" w:rsidP="00064079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4A1345">
        <w:rPr>
          <w:rStyle w:val="a5"/>
          <w:rFonts w:ascii="Times New Roman" w:hAnsi="Times New Roman"/>
          <w:b/>
          <w:caps/>
          <w:color w:val="002060"/>
          <w:sz w:val="28"/>
        </w:rPr>
        <w:t>Приоритеты социально-экономического развития Евразийского пространства</w:t>
      </w:r>
    </w:p>
    <w:p w:rsidR="00A94654" w:rsidRPr="00064079" w:rsidRDefault="004A134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C0453">
        <w:rPr>
          <w:rFonts w:ascii="Times New Roman" w:hAnsi="Times New Roman"/>
          <w:b/>
          <w:sz w:val="24"/>
          <w:szCs w:val="24"/>
        </w:rPr>
        <w:t>4</w:t>
      </w:r>
      <w:r w:rsidR="00637751" w:rsidRPr="00064079">
        <w:rPr>
          <w:rFonts w:ascii="Times New Roman" w:hAnsi="Times New Roman"/>
          <w:b/>
          <w:sz w:val="24"/>
          <w:szCs w:val="24"/>
        </w:rPr>
        <w:t xml:space="preserve"> </w:t>
      </w:r>
      <w:r w:rsidR="003E2484">
        <w:rPr>
          <w:rFonts w:ascii="Times New Roman" w:hAnsi="Times New Roman"/>
          <w:b/>
          <w:sz w:val="24"/>
          <w:szCs w:val="24"/>
        </w:rPr>
        <w:t>октября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Омск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6F437C" w:rsidRPr="00064079" w:rsidRDefault="006F437C" w:rsidP="00AB4632">
      <w:pPr>
        <w:spacing w:after="0" w:line="240" w:lineRule="auto"/>
        <w:rPr>
          <w:rFonts w:ascii="Times New Roman" w:hAnsi="Times New Roman"/>
          <w:b/>
          <w:sz w:val="20"/>
          <w:szCs w:val="20"/>
        </w:rPr>
        <w:sectPr w:rsidR="006F437C" w:rsidRPr="00064079" w:rsidSect="00BD2A84">
          <w:footerReference w:type="even" r:id="rId8"/>
          <w:footerReference w:type="default" r:id="rId9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AB4632" w:rsidRDefault="00AB4632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A316E" w:rsidRPr="00064079">
        <w:rPr>
          <w:rFonts w:ascii="Times New Roman" w:hAnsi="Times New Roman"/>
          <w:sz w:val="20"/>
          <w:szCs w:val="20"/>
        </w:rPr>
        <w:t>МНПК</w:t>
      </w:r>
      <w:r w:rsidR="00C20B1F" w:rsidRPr="00064079">
        <w:rPr>
          <w:rFonts w:ascii="Times New Roman" w:hAnsi="Times New Roman"/>
          <w:sz w:val="20"/>
          <w:szCs w:val="20"/>
        </w:rPr>
        <w:t>-</w:t>
      </w:r>
      <w:r w:rsidR="004D323A">
        <w:rPr>
          <w:rFonts w:ascii="Times New Roman" w:hAnsi="Times New Roman"/>
          <w:sz w:val="20"/>
          <w:szCs w:val="20"/>
        </w:rPr>
        <w:t>ЭК</w:t>
      </w:r>
      <w:r w:rsidR="003E2484">
        <w:rPr>
          <w:rFonts w:ascii="Times New Roman" w:hAnsi="Times New Roman"/>
          <w:sz w:val="20"/>
          <w:szCs w:val="20"/>
        </w:rPr>
        <w:t>-1</w:t>
      </w:r>
      <w:r w:rsidR="004A1345">
        <w:rPr>
          <w:rFonts w:ascii="Times New Roman" w:hAnsi="Times New Roman"/>
          <w:sz w:val="20"/>
          <w:szCs w:val="20"/>
        </w:rPr>
        <w:t>6</w:t>
      </w:r>
      <w:r w:rsidR="00D703C6" w:rsidRPr="00064079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11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064079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До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4A1345">
        <w:rPr>
          <w:rFonts w:ascii="Times New Roman" w:hAnsi="Times New Roman"/>
          <w:b/>
          <w:sz w:val="20"/>
          <w:szCs w:val="20"/>
        </w:rPr>
        <w:t>1</w:t>
      </w:r>
      <w:bookmarkStart w:id="0" w:name="_GoBack"/>
      <w:bookmarkEnd w:id="0"/>
      <w:r w:rsidR="008C0453">
        <w:rPr>
          <w:rFonts w:ascii="Times New Roman" w:hAnsi="Times New Roman"/>
          <w:b/>
          <w:sz w:val="20"/>
          <w:szCs w:val="20"/>
          <w:u w:val="single"/>
        </w:rPr>
        <w:t>4</w:t>
      </w:r>
      <w:r w:rsidR="00244F86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3E2484">
        <w:rPr>
          <w:rFonts w:ascii="Times New Roman" w:hAnsi="Times New Roman"/>
          <w:b/>
          <w:sz w:val="20"/>
          <w:szCs w:val="20"/>
          <w:u w:val="single"/>
        </w:rPr>
        <w:t>октября</w:t>
      </w:r>
      <w:r w:rsidR="00637751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064079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 w:rsidR="00B73655" w:rsidRPr="00064079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064079">
        <w:rPr>
          <w:rFonts w:ascii="Times New Roman" w:hAnsi="Times New Roman"/>
          <w:sz w:val="20"/>
          <w:szCs w:val="20"/>
        </w:rPr>
        <w:t>на адрес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064079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064079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064079">
        <w:rPr>
          <w:rFonts w:ascii="Times New Roman" w:hAnsi="Times New Roman"/>
          <w:sz w:val="20"/>
          <w:szCs w:val="20"/>
        </w:rPr>
        <w:t>: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  <w:r w:rsidR="00077FAD" w:rsidRPr="00064079">
        <w:rPr>
          <w:rFonts w:ascii="Times New Roman" w:hAnsi="Times New Roman"/>
          <w:sz w:val="20"/>
          <w:szCs w:val="20"/>
        </w:rPr>
        <w:t xml:space="preserve"> 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Отсканированную</w:t>
      </w:r>
      <w:r w:rsidR="005B3772" w:rsidRPr="00064079">
        <w:rPr>
          <w:rFonts w:ascii="Times New Roman" w:hAnsi="Times New Roman"/>
          <w:sz w:val="20"/>
          <w:szCs w:val="20"/>
        </w:rPr>
        <w:t>,</w:t>
      </w:r>
      <w:r w:rsidR="0023427D" w:rsidRPr="00064079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064079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064079">
        <w:rPr>
          <w:rFonts w:ascii="Times New Roman" w:hAnsi="Times New Roman"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627720" w:rsidRPr="00064079">
        <w:rPr>
          <w:rFonts w:ascii="Times New Roman" w:hAnsi="Times New Roman"/>
          <w:sz w:val="20"/>
          <w:szCs w:val="20"/>
        </w:rPr>
        <w:t>МНПК-</w:t>
      </w:r>
      <w:r w:rsidR="004D323A">
        <w:rPr>
          <w:rFonts w:ascii="Times New Roman" w:hAnsi="Times New Roman"/>
          <w:sz w:val="20"/>
          <w:szCs w:val="20"/>
        </w:rPr>
        <w:t>ЭК</w:t>
      </w:r>
      <w:r w:rsidR="00D7327B">
        <w:rPr>
          <w:rFonts w:ascii="Times New Roman" w:hAnsi="Times New Roman"/>
          <w:sz w:val="20"/>
          <w:szCs w:val="20"/>
        </w:rPr>
        <w:t>-1</w:t>
      </w:r>
      <w:r w:rsidR="004A1345">
        <w:rPr>
          <w:rFonts w:ascii="Times New Roman" w:hAnsi="Times New Roman"/>
          <w:sz w:val="20"/>
          <w:szCs w:val="20"/>
        </w:rPr>
        <w:t>6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0"/>
        <w:gridCol w:w="2193"/>
        <w:gridCol w:w="2554"/>
        <w:gridCol w:w="1949"/>
      </w:tblGrid>
      <w:tr w:rsidR="00F560A3" w:rsidRPr="00AB4632" w:rsidTr="009557AA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ШИФР КОНФЕРЕНЦИИ</w:t>
            </w:r>
          </w:p>
        </w:tc>
        <w:tc>
          <w:tcPr>
            <w:tcW w:w="30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A50670" w:rsidP="00AA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670">
              <w:rPr>
                <w:rFonts w:ascii="Times New Roman" w:hAnsi="Times New Roman"/>
                <w:b/>
                <w:sz w:val="20"/>
                <w:szCs w:val="20"/>
              </w:rPr>
              <w:t>МНПК</w:t>
            </w:r>
            <w:r w:rsidRPr="004D32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4D323A" w:rsidRPr="004D323A">
              <w:rPr>
                <w:rFonts w:ascii="Times New Roman" w:hAnsi="Times New Roman"/>
                <w:b/>
                <w:sz w:val="20"/>
                <w:szCs w:val="20"/>
              </w:rPr>
              <w:t>ЭК</w:t>
            </w:r>
            <w:r w:rsidR="00D7327B">
              <w:rPr>
                <w:rFonts w:ascii="Times New Roman" w:hAnsi="Times New Roman"/>
                <w:b/>
                <w:sz w:val="20"/>
                <w:szCs w:val="20"/>
              </w:rPr>
              <w:t>-1</w:t>
            </w:r>
            <w:r w:rsidR="004A134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F560A3" w:rsidRPr="00AB4632" w:rsidTr="00F025B5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Авт.1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Авт.2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Авт.3</w:t>
            </w:r>
          </w:p>
        </w:tc>
      </w:tr>
      <w:tr w:rsidR="00F560A3" w:rsidRPr="00AB4632" w:rsidTr="00F025B5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(полностью) </w:t>
            </w:r>
          </w:p>
          <w:p w:rsidR="00F560A3" w:rsidRPr="00AB4632" w:rsidRDefault="00F560A3" w:rsidP="00955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(Диплом изготавливается на основе анкеты)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F025B5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Место работы, учебы</w:t>
            </w:r>
          </w:p>
        </w:tc>
        <w:tc>
          <w:tcPr>
            <w:tcW w:w="1008" w:type="pct"/>
            <w:tcBorders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pct"/>
            <w:tcBorders>
              <w:lef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F025B5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Ученая степень, звание, должность, курс</w:t>
            </w:r>
          </w:p>
        </w:tc>
        <w:tc>
          <w:tcPr>
            <w:tcW w:w="1008" w:type="pct"/>
            <w:tcBorders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pct"/>
            <w:tcBorders>
              <w:lef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F025B5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 xml:space="preserve">Контактный телефон и </w:t>
            </w:r>
            <w:r w:rsidRPr="00AB4632">
              <w:rPr>
                <w:rFonts w:ascii="Times New Roman" w:hAnsi="Times New Roman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1008" w:type="pct"/>
            <w:tcBorders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pct"/>
            <w:tcBorders>
              <w:lef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9557AA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7AA" w:rsidRPr="00AB4632" w:rsidTr="009557AA">
        <w:trPr>
          <w:trHeight w:val="70"/>
        </w:trPr>
        <w:tc>
          <w:tcPr>
            <w:tcW w:w="1922" w:type="pct"/>
            <w:tcBorders>
              <w:right w:val="single" w:sz="2" w:space="0" w:color="auto"/>
            </w:tcBorders>
            <w:vAlign w:val="center"/>
          </w:tcPr>
          <w:p w:rsidR="009557AA" w:rsidRPr="00AB4632" w:rsidRDefault="009557AA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Направление/Секция (Оставить один из предложенных вариантов)</w:t>
            </w:r>
          </w:p>
        </w:tc>
        <w:tc>
          <w:tcPr>
            <w:tcW w:w="3078" w:type="pct"/>
            <w:gridSpan w:val="3"/>
            <w:tcBorders>
              <w:left w:val="single" w:sz="2" w:space="0" w:color="auto"/>
            </w:tcBorders>
            <w:vAlign w:val="center"/>
          </w:tcPr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  <w:lang w:eastAsia="ru-RU"/>
              </w:rPr>
            </w:pPr>
            <w:r w:rsidRPr="00AB4632">
              <w:rPr>
                <w:sz w:val="16"/>
                <w:szCs w:val="16"/>
              </w:rPr>
              <w:t>Социально-экономические и правовые основы функционирования регионов.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r w:rsidRPr="00AB4632">
              <w:rPr>
                <w:sz w:val="16"/>
                <w:szCs w:val="16"/>
              </w:rPr>
              <w:t>Роль кредитно-финансовых институтов в развитии экономики.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3828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r w:rsidRPr="00AB4632">
              <w:rPr>
                <w:sz w:val="16"/>
                <w:szCs w:val="16"/>
              </w:rPr>
              <w:t>Государственное регулирование экономики регионов.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1418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r w:rsidRPr="00AB4632">
              <w:rPr>
                <w:sz w:val="16"/>
                <w:szCs w:val="16"/>
              </w:rPr>
              <w:t>Финансово-математические инструменты прогнозирования экономики регионов.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r w:rsidRPr="00AB4632">
              <w:rPr>
                <w:sz w:val="16"/>
                <w:szCs w:val="16"/>
              </w:rPr>
              <w:t>Развитие внешнеэкономической деятельности и международного сотрудничества.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proofErr w:type="spellStart"/>
            <w:r w:rsidRPr="00AB4632">
              <w:rPr>
                <w:sz w:val="16"/>
                <w:szCs w:val="16"/>
              </w:rPr>
              <w:t>Инновационо</w:t>
            </w:r>
            <w:proofErr w:type="spellEnd"/>
            <w:r w:rsidRPr="00AB4632">
              <w:rPr>
                <w:sz w:val="16"/>
                <w:szCs w:val="16"/>
              </w:rPr>
              <w:t xml:space="preserve">-инвестиционный механизм развития экономки региона, отрасли, предприятия. 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r w:rsidRPr="00AB4632">
              <w:rPr>
                <w:sz w:val="16"/>
                <w:szCs w:val="16"/>
              </w:rPr>
              <w:t>Системы бухгалтерского учета, их соответствие международным стандартам.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20"/>
                <w:szCs w:val="20"/>
              </w:rPr>
            </w:pPr>
            <w:r w:rsidRPr="00AB4632">
              <w:rPr>
                <w:sz w:val="16"/>
                <w:szCs w:val="16"/>
              </w:rPr>
              <w:t>Про</w:t>
            </w:r>
            <w:r w:rsidR="00F64DC1" w:rsidRPr="00AB4632">
              <w:rPr>
                <w:sz w:val="16"/>
                <w:szCs w:val="16"/>
              </w:rPr>
              <w:t>чие разделы экономики</w:t>
            </w:r>
          </w:p>
        </w:tc>
      </w:tr>
      <w:tr w:rsidR="00F560A3" w:rsidRPr="00AB4632" w:rsidTr="009557AA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955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</w:t>
            </w:r>
            <w:r w:rsidR="00F857E4" w:rsidRPr="00AB4632">
              <w:rPr>
                <w:rFonts w:ascii="Times New Roman" w:hAnsi="Times New Roman"/>
                <w:sz w:val="20"/>
                <w:szCs w:val="20"/>
              </w:rPr>
              <w:t>?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 xml:space="preserve"> Если да, то сколько.</w:t>
            </w:r>
            <w:r w:rsidR="009557AA" w:rsidRPr="00AB46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9557AA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A50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Нужен ли печатный экземпляр диплома</w:t>
            </w:r>
            <w:r w:rsidR="00F857E4" w:rsidRPr="00AB4632">
              <w:rPr>
                <w:rFonts w:ascii="Times New Roman" w:hAnsi="Times New Roman"/>
                <w:sz w:val="20"/>
                <w:szCs w:val="20"/>
              </w:rPr>
              <w:t>?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 xml:space="preserve"> Если да, кому из авторов.</w:t>
            </w:r>
            <w:r w:rsidR="009557AA" w:rsidRPr="00AB46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 xml:space="preserve">Стоимость 1 печатного экземпляра составляет 100 руб. (для иностранных участников – $5 за </w:t>
            </w:r>
            <w:proofErr w:type="spellStart"/>
            <w:r w:rsidRPr="00AB4632">
              <w:rPr>
                <w:rFonts w:ascii="Times New Roman" w:hAnsi="Times New Roman"/>
                <w:sz w:val="20"/>
                <w:szCs w:val="20"/>
              </w:rPr>
              <w:t>экз</w:t>
            </w:r>
            <w:proofErr w:type="spellEnd"/>
            <w:r w:rsidR="00A5067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9557AA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ФИО получателя бандероли (полностью)</w:t>
            </w:r>
          </w:p>
          <w:p w:rsidR="00F560A3" w:rsidRPr="00AB4632" w:rsidRDefault="00F857E4" w:rsidP="00F85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Почтовый а</w:t>
            </w:r>
            <w:r w:rsidR="00F560A3" w:rsidRPr="00AB4632">
              <w:rPr>
                <w:rFonts w:ascii="Times New Roman" w:hAnsi="Times New Roman"/>
                <w:sz w:val="20"/>
                <w:szCs w:val="20"/>
              </w:rPr>
              <w:t xml:space="preserve">дрес для отправки 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>печатных</w:t>
            </w:r>
            <w:r w:rsidR="00F560A3" w:rsidRPr="00AB4632">
              <w:rPr>
                <w:rFonts w:ascii="Times New Roman" w:hAnsi="Times New Roman"/>
                <w:sz w:val="20"/>
                <w:szCs w:val="20"/>
              </w:rPr>
              <w:t xml:space="preserve"> (индекс обязателен)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BE55BE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к.э</w:t>
            </w:r>
            <w:r w:rsidR="00614718" w:rsidRPr="00064079">
              <w:rPr>
                <w:rFonts w:ascii="Times New Roman" w:hAnsi="Times New Roman"/>
                <w:sz w:val="20"/>
                <w:szCs w:val="20"/>
              </w:rPr>
              <w:t xml:space="preserve">.н., доцент </w:t>
            </w:r>
          </w:p>
          <w:p w:rsidR="00614718" w:rsidRPr="00064079" w:rsidRDefault="00BE55BE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факультет экономики и финансов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BE55BE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55BE">
              <w:rPr>
                <w:rFonts w:ascii="Times New Roman" w:hAnsi="Times New Roman"/>
                <w:b/>
                <w:sz w:val="20"/>
                <w:szCs w:val="20"/>
              </w:rPr>
              <w:t>УПРАВЛЕНИЕ РИСКАМИ В ИСЛАМСКИХ ФИНАНСАХ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Петров А. И. </w:t>
      </w:r>
      <w:r w:rsidR="00BE55BE" w:rsidRPr="00BE55B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Управление рисками в исламских финансах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5A9" w:rsidRDefault="00FA25A9" w:rsidP="009D4EA3">
      <w:pPr>
        <w:spacing w:after="0" w:line="240" w:lineRule="auto"/>
      </w:pPr>
      <w:r>
        <w:separator/>
      </w:r>
    </w:p>
  </w:endnote>
  <w:endnote w:type="continuationSeparator" w:id="0">
    <w:p w:rsidR="00FA25A9" w:rsidRDefault="00FA25A9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5A9" w:rsidRDefault="00FA25A9" w:rsidP="009D4EA3">
      <w:pPr>
        <w:spacing w:after="0" w:line="240" w:lineRule="auto"/>
      </w:pPr>
      <w:r>
        <w:separator/>
      </w:r>
    </w:p>
  </w:footnote>
  <w:footnote w:type="continuationSeparator" w:id="0">
    <w:p w:rsidR="00FA25A9" w:rsidRDefault="00FA25A9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6D6C5A0E"/>
    <w:lvl w:ilvl="0" w:tplc="3426117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9"/>
  </w:num>
  <w:num w:numId="5">
    <w:abstractNumId w:val="8"/>
  </w:num>
  <w:num w:numId="6">
    <w:abstractNumId w:val="15"/>
  </w:num>
  <w:num w:numId="7">
    <w:abstractNumId w:val="7"/>
  </w:num>
  <w:num w:numId="8">
    <w:abstractNumId w:val="10"/>
  </w:num>
  <w:num w:numId="9">
    <w:abstractNumId w:val="13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293"/>
    <w:rsid w:val="00182427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7379D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484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345"/>
    <w:rsid w:val="004A1E34"/>
    <w:rsid w:val="004A5456"/>
    <w:rsid w:val="004A7991"/>
    <w:rsid w:val="004B0751"/>
    <w:rsid w:val="004B1BBC"/>
    <w:rsid w:val="004C5EA2"/>
    <w:rsid w:val="004C685B"/>
    <w:rsid w:val="004C6A20"/>
    <w:rsid w:val="004C7467"/>
    <w:rsid w:val="004D17A2"/>
    <w:rsid w:val="004D323A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495C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1A53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A6F7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C0453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53162"/>
    <w:rsid w:val="0095324C"/>
    <w:rsid w:val="00954644"/>
    <w:rsid w:val="009557AA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6DFC"/>
    <w:rsid w:val="00A50670"/>
    <w:rsid w:val="00A5084D"/>
    <w:rsid w:val="00A50872"/>
    <w:rsid w:val="00A559F4"/>
    <w:rsid w:val="00A60254"/>
    <w:rsid w:val="00A630D2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2C4F"/>
    <w:rsid w:val="00AA316E"/>
    <w:rsid w:val="00AB4632"/>
    <w:rsid w:val="00AB501C"/>
    <w:rsid w:val="00AC1F4A"/>
    <w:rsid w:val="00AC45D1"/>
    <w:rsid w:val="00AD05BE"/>
    <w:rsid w:val="00AE5938"/>
    <w:rsid w:val="00AE780A"/>
    <w:rsid w:val="00AF297A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E55BE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91F9C"/>
    <w:rsid w:val="00C95E8E"/>
    <w:rsid w:val="00C97416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E101E"/>
    <w:rsid w:val="00CF1646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27B"/>
    <w:rsid w:val="00D81FF3"/>
    <w:rsid w:val="00D8324A"/>
    <w:rsid w:val="00D87181"/>
    <w:rsid w:val="00D91C3C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025B5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4DC1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2D7"/>
    <w:rsid w:val="00FA25A9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mi.im/rekvizity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://ami.i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ami.im/on-line_pay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F6407-41CB-442E-BD8E-A9F007373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7290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S-lab</cp:lastModifiedBy>
  <cp:revision>2</cp:revision>
  <cp:lastPrinted>2017-06-22T07:10:00Z</cp:lastPrinted>
  <dcterms:created xsi:type="dcterms:W3CDTF">2017-06-28T10:35:00Z</dcterms:created>
  <dcterms:modified xsi:type="dcterms:W3CDTF">2017-06-28T10:35:00Z</dcterms:modified>
</cp:coreProperties>
</file>