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B26F1A" w:rsidRDefault="00B26F1A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B26F1A">
        <w:rPr>
          <w:rStyle w:val="a5"/>
          <w:rFonts w:ascii="Times New Roman" w:hAnsi="Times New Roman"/>
          <w:b/>
          <w:caps/>
          <w:color w:val="002060"/>
          <w:sz w:val="28"/>
        </w:rPr>
        <w:t>Приоритеты и научное обеспечение технологического прогресса</w:t>
      </w:r>
    </w:p>
    <w:p w:rsidR="00A94654" w:rsidRPr="00064079" w:rsidRDefault="00811B00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B26F1A">
        <w:rPr>
          <w:rFonts w:ascii="Times New Roman" w:hAnsi="Times New Roman"/>
          <w:b/>
          <w:sz w:val="24"/>
          <w:szCs w:val="24"/>
        </w:rPr>
        <w:t>октября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B26F1A">
        <w:rPr>
          <w:rFonts w:ascii="Times New Roman" w:hAnsi="Times New Roman"/>
          <w:b/>
          <w:sz w:val="24"/>
          <w:szCs w:val="24"/>
        </w:rPr>
        <w:t>Стерлитамак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437C" w:rsidRPr="00064079" w:rsidRDefault="006F437C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</w:t>
      </w:r>
      <w:r w:rsidRPr="00560AB3">
        <w:rPr>
          <w:rFonts w:ascii="Times New Roman" w:hAnsi="Times New Roman"/>
          <w:sz w:val="20"/>
          <w:szCs w:val="20"/>
        </w:rPr>
        <w:t xml:space="preserve">конференции: </w:t>
      </w:r>
      <w:r w:rsidR="00560AB3" w:rsidRPr="00560AB3">
        <w:rPr>
          <w:rFonts w:ascii="Times New Roman" w:hAnsi="Times New Roman"/>
          <w:sz w:val="20"/>
          <w:szCs w:val="20"/>
        </w:rPr>
        <w:t>МНПК-</w:t>
      </w:r>
      <w:r w:rsidR="00560AB3" w:rsidRPr="00560AB3">
        <w:rPr>
          <w:rFonts w:ascii="Times New Roman" w:hAnsi="Times New Roman"/>
          <w:sz w:val="20"/>
          <w:szCs w:val="20"/>
          <w:lang w:val="en-US"/>
        </w:rPr>
        <w:t>TT</w:t>
      </w:r>
      <w:r w:rsidR="00560AB3" w:rsidRPr="00560AB3">
        <w:rPr>
          <w:rFonts w:ascii="Times New Roman" w:hAnsi="Times New Roman"/>
          <w:sz w:val="20"/>
          <w:szCs w:val="20"/>
        </w:rPr>
        <w:t>-1</w:t>
      </w:r>
      <w:r w:rsidR="00B26F1A">
        <w:rPr>
          <w:rFonts w:ascii="Times New Roman" w:hAnsi="Times New Roman"/>
          <w:sz w:val="20"/>
          <w:szCs w:val="20"/>
        </w:rPr>
        <w:t>5</w:t>
      </w:r>
      <w:r w:rsidR="00D703C6" w:rsidRPr="00560AB3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796630">
        <w:rPr>
          <w:rFonts w:ascii="Times New Roman" w:hAnsi="Times New Roman"/>
          <w:b/>
          <w:sz w:val="20"/>
          <w:szCs w:val="20"/>
          <w:u w:val="single"/>
        </w:rPr>
        <w:t>8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26F1A">
        <w:rPr>
          <w:rFonts w:ascii="Times New Roman" w:hAnsi="Times New Roman"/>
          <w:b/>
          <w:sz w:val="20"/>
          <w:szCs w:val="20"/>
          <w:u w:val="single"/>
        </w:rPr>
        <w:t>октября</w:t>
      </w:r>
      <w:bookmarkStart w:id="0" w:name="_GoBack"/>
      <w:bookmarkEnd w:id="0"/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560AB3">
        <w:rPr>
          <w:rFonts w:ascii="Times New Roman" w:hAnsi="Times New Roman"/>
          <w:sz w:val="20"/>
          <w:szCs w:val="20"/>
        </w:rPr>
        <w:t>МНПК-TT</w:t>
      </w:r>
      <w:r w:rsidR="00560AB3" w:rsidRPr="00560AB3">
        <w:rPr>
          <w:rFonts w:ascii="Times New Roman" w:hAnsi="Times New Roman"/>
          <w:sz w:val="20"/>
          <w:szCs w:val="20"/>
        </w:rPr>
        <w:t>-1</w:t>
      </w:r>
      <w:r w:rsidR="00B26F1A">
        <w:rPr>
          <w:rFonts w:ascii="Times New Roman" w:hAnsi="Times New Roman"/>
          <w:sz w:val="20"/>
          <w:szCs w:val="20"/>
        </w:rPr>
        <w:t>5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2334"/>
        <w:gridCol w:w="2127"/>
        <w:gridCol w:w="2234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560AB3" w:rsidP="006D6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0AB3">
              <w:rPr>
                <w:rFonts w:ascii="Times New Roman" w:hAnsi="Times New Roman"/>
                <w:b/>
                <w:sz w:val="18"/>
                <w:szCs w:val="18"/>
              </w:rPr>
              <w:t>МНПК-TT-1</w:t>
            </w:r>
            <w:r w:rsidR="00B26F1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Инженерная геометрия и компьютерная графика.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Машиностроение и машиноведение.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 xml:space="preserve">Процессы и машины </w:t>
            </w:r>
            <w:proofErr w:type="spellStart"/>
            <w:r w:rsidRPr="001202CC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1202CC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Авиационная и ракетно-космическая техника.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Электроника, электротехника, информатика, вычислительная техника и управление.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Приборостроение, радиотехника и информационно-измерительные приборы и системы.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Металлургия и материаловедение.</w:t>
            </w:r>
          </w:p>
          <w:p w:rsidR="009557AA" w:rsidRPr="009557AA" w:rsidRDefault="009557AA" w:rsidP="00560AB3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1202CC">
              <w:rPr>
                <w:sz w:val="16"/>
                <w:szCs w:val="16"/>
              </w:rPr>
              <w:t>Про</w:t>
            </w:r>
            <w:r w:rsidR="00F64DC1" w:rsidRPr="001202CC">
              <w:rPr>
                <w:sz w:val="16"/>
                <w:szCs w:val="16"/>
              </w:rPr>
              <w:t xml:space="preserve">чие разделы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560AB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560AB3">
              <w:rPr>
                <w:rFonts w:ascii="Times New Roman" w:hAnsi="Times New Roman"/>
                <w:sz w:val="20"/>
                <w:szCs w:val="18"/>
              </w:rPr>
              <w:t>экз</w:t>
            </w:r>
            <w:proofErr w:type="spellEnd"/>
            <w:r w:rsidR="00560AB3">
              <w:rPr>
                <w:rFonts w:ascii="Times New Roman" w:hAnsi="Times New Roman"/>
                <w:sz w:val="20"/>
                <w:szCs w:val="18"/>
                <w:lang w:val="en-US"/>
              </w:rPr>
              <w:t>.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560AB3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614718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614718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7DF" w:rsidRDefault="007467DF" w:rsidP="009D4EA3">
      <w:pPr>
        <w:spacing w:after="0" w:line="240" w:lineRule="auto"/>
      </w:pPr>
      <w:r>
        <w:separator/>
      </w:r>
    </w:p>
  </w:endnote>
  <w:endnote w:type="continuationSeparator" w:id="0">
    <w:p w:rsidR="007467DF" w:rsidRDefault="007467DF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7DF" w:rsidRDefault="007467DF" w:rsidP="009D4EA3">
      <w:pPr>
        <w:spacing w:after="0" w:line="240" w:lineRule="auto"/>
      </w:pPr>
      <w:r>
        <w:separator/>
      </w:r>
    </w:p>
  </w:footnote>
  <w:footnote w:type="continuationSeparator" w:id="0">
    <w:p w:rsidR="007467DF" w:rsidRDefault="007467DF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16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4584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9AE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0AB3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9416F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D64F8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67DF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96630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1B00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56C03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0537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26F1A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rekvizity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on-line_pa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A3C7-6696-4188-A105-D24ED8AB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7133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2017-06-28T11:10:00Z</dcterms:created>
  <dcterms:modified xsi:type="dcterms:W3CDTF">2017-06-28T11:10:00Z</dcterms:modified>
</cp:coreProperties>
</file>