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F868C0" w:rsidRDefault="00F868C0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F868C0">
        <w:rPr>
          <w:rStyle w:val="a5"/>
          <w:rFonts w:ascii="Times New Roman" w:hAnsi="Times New Roman"/>
          <w:b/>
          <w:caps/>
          <w:color w:val="002060"/>
          <w:sz w:val="28"/>
        </w:rPr>
        <w:t>ИНФОРМАЦИОННЫЕ СИСТЕМЫ И ТЕХНОЛОГИИ</w:t>
      </w:r>
    </w:p>
    <w:p w:rsidR="00A94654" w:rsidRPr="00064079" w:rsidRDefault="00F868C0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11B00">
        <w:rPr>
          <w:rFonts w:ascii="Times New Roman" w:hAnsi="Times New Roman"/>
          <w:b/>
          <w:sz w:val="24"/>
          <w:szCs w:val="24"/>
        </w:rPr>
        <w:t>8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564355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560AB3" w:rsidRPr="00560AB3">
        <w:rPr>
          <w:rFonts w:ascii="Times New Roman" w:hAnsi="Times New Roman"/>
          <w:sz w:val="20"/>
          <w:szCs w:val="20"/>
          <w:lang w:val="en-US"/>
        </w:rPr>
        <w:t>TT</w:t>
      </w:r>
      <w:r w:rsidR="00F868C0">
        <w:rPr>
          <w:rFonts w:ascii="Times New Roman" w:hAnsi="Times New Roman"/>
          <w:sz w:val="20"/>
          <w:szCs w:val="20"/>
        </w:rPr>
        <w:t>-20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F868C0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796630">
        <w:rPr>
          <w:rFonts w:ascii="Times New Roman" w:hAnsi="Times New Roman"/>
          <w:b/>
          <w:sz w:val="20"/>
          <w:szCs w:val="20"/>
          <w:u w:val="single"/>
        </w:rPr>
        <w:t>8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64355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МНПК-TT</w:t>
      </w:r>
      <w:r w:rsidR="00F868C0">
        <w:rPr>
          <w:rFonts w:ascii="Times New Roman" w:hAnsi="Times New Roman"/>
          <w:sz w:val="20"/>
          <w:szCs w:val="20"/>
        </w:rPr>
        <w:t>-20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868C0" w:rsidP="006D64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МНПК-TT-20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Инженерная геометрия и компьютерная графика.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Машиностроение и машиноведение.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 xml:space="preserve">Процессы и машины </w:t>
            </w:r>
            <w:proofErr w:type="spellStart"/>
            <w:r w:rsidRPr="001202CC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1202CC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Авиационная и ракетно-космическая техника.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Электроника, электротехника, информатика, вычислительная техника и управление.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Приборостроение, радиотехника и информационно-измерительные приборы и системы.</w:t>
            </w:r>
          </w:p>
          <w:p w:rsidR="001202CC" w:rsidRPr="001202CC" w:rsidRDefault="001202CC" w:rsidP="00560AB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1202CC">
              <w:rPr>
                <w:rFonts w:ascii="Times New Roman" w:hAnsi="Times New Roman"/>
                <w:sz w:val="16"/>
                <w:szCs w:val="16"/>
              </w:rPr>
              <w:t>Металлургия и материаловедение.</w:t>
            </w:r>
          </w:p>
          <w:p w:rsidR="009557AA" w:rsidRPr="009557AA" w:rsidRDefault="009557AA" w:rsidP="00560AB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DD" w:rsidRDefault="00341DDD" w:rsidP="009D4EA3">
      <w:pPr>
        <w:spacing w:after="0" w:line="240" w:lineRule="auto"/>
      </w:pPr>
      <w:r>
        <w:separator/>
      </w:r>
    </w:p>
  </w:endnote>
  <w:endnote w:type="continuationSeparator" w:id="0">
    <w:p w:rsidR="00341DDD" w:rsidRDefault="00341DD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DD" w:rsidRDefault="00341DDD" w:rsidP="009D4EA3">
      <w:pPr>
        <w:spacing w:after="0" w:line="240" w:lineRule="auto"/>
      </w:pPr>
      <w:r>
        <w:separator/>
      </w:r>
    </w:p>
  </w:footnote>
  <w:footnote w:type="continuationSeparator" w:id="0">
    <w:p w:rsidR="00341DDD" w:rsidRDefault="00341DDD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9AE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1DDD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49BA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355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C17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D64F8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96630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1B00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56C03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32C6"/>
    <w:rsid w:val="00AB501C"/>
    <w:rsid w:val="00AC1F4A"/>
    <w:rsid w:val="00AC45D1"/>
    <w:rsid w:val="00AD05BE"/>
    <w:rsid w:val="00AE5938"/>
    <w:rsid w:val="00AE780A"/>
    <w:rsid w:val="00AF0537"/>
    <w:rsid w:val="00AF297A"/>
    <w:rsid w:val="00AF4BC2"/>
    <w:rsid w:val="00B02B41"/>
    <w:rsid w:val="00B05A14"/>
    <w:rsid w:val="00B112B4"/>
    <w:rsid w:val="00B124BF"/>
    <w:rsid w:val="00B13628"/>
    <w:rsid w:val="00B1522E"/>
    <w:rsid w:val="00B203A8"/>
    <w:rsid w:val="00B24013"/>
    <w:rsid w:val="00B26A9D"/>
    <w:rsid w:val="00B26F1A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68C0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E308-B0B9-4A66-86E0-18C7E3DE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2017-06-28T11:14:00Z</dcterms:created>
  <dcterms:modified xsi:type="dcterms:W3CDTF">2017-06-28T11:14:00Z</dcterms:modified>
</cp:coreProperties>
</file>