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912"/>
        <w:gridCol w:w="2658"/>
      </w:tblGrid>
      <w:tr w:rsidR="008309BC" w:rsidRPr="005F048A" w:rsidTr="005D0ABF">
        <w:trPr>
          <w:trHeight w:val="2282"/>
        </w:trPr>
        <w:tc>
          <w:tcPr>
            <w:tcW w:w="6912" w:type="dxa"/>
          </w:tcPr>
          <w:p w:rsidR="000B0A10" w:rsidRPr="005F048A" w:rsidRDefault="000B0A10" w:rsidP="005F048A">
            <w:pPr>
              <w:pStyle w:val="ad"/>
              <w:ind w:firstLine="14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ABF" w:rsidRPr="005D0ABF" w:rsidRDefault="005D0ABF" w:rsidP="005D0ABF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5D0ABF">
              <w:rPr>
                <w:rFonts w:eastAsia="Calibri"/>
                <w:i/>
                <w:color w:val="000000"/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5D0ABF" w:rsidRPr="005D0ABF" w:rsidRDefault="005D0ABF" w:rsidP="005D0ABF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5D0ABF">
              <w:rPr>
                <w:rFonts w:eastAsia="Calibri"/>
                <w:i/>
                <w:color w:val="000000"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</w:t>
            </w:r>
          </w:p>
          <w:p w:rsidR="005D0ABF" w:rsidRPr="005D0ABF" w:rsidRDefault="005D0ABF" w:rsidP="005D0ABF">
            <w:pPr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5D0ABF">
              <w:rPr>
                <w:rFonts w:eastAsia="Calibri"/>
                <w:b/>
                <w:i/>
                <w:color w:val="000000"/>
                <w:sz w:val="22"/>
                <w:szCs w:val="22"/>
              </w:rPr>
              <w:t>«СИБИРСКИЙ  ФЕДЕРАЛЬНЫЙ  УНИВЕРСИТЕТ»</w:t>
            </w:r>
          </w:p>
          <w:p w:rsidR="005D0ABF" w:rsidRPr="005D0ABF" w:rsidRDefault="005D0ABF" w:rsidP="005D0ABF">
            <w:pPr>
              <w:tabs>
                <w:tab w:val="left" w:pos="2070"/>
              </w:tabs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5D0ABF">
              <w:rPr>
                <w:rFonts w:eastAsia="Calibri"/>
                <w:b/>
                <w:i/>
                <w:color w:val="000000"/>
                <w:sz w:val="22"/>
                <w:szCs w:val="22"/>
              </w:rPr>
              <w:tab/>
            </w:r>
          </w:p>
          <w:p w:rsidR="005D0ABF" w:rsidRPr="005D0ABF" w:rsidRDefault="005D0ABF" w:rsidP="005D0ABF">
            <w:pPr>
              <w:jc w:val="center"/>
              <w:rPr>
                <w:rFonts w:eastAsia="Calibri"/>
                <w:b/>
                <w:i/>
                <w:caps/>
                <w:color w:val="000000"/>
                <w:sz w:val="22"/>
                <w:szCs w:val="22"/>
              </w:rPr>
            </w:pPr>
            <w:r w:rsidRPr="005D0ABF">
              <w:rPr>
                <w:rFonts w:eastAsia="Calibri"/>
                <w:b/>
                <w:i/>
                <w:caps/>
                <w:color w:val="000000"/>
                <w:sz w:val="22"/>
                <w:szCs w:val="22"/>
              </w:rPr>
              <w:t xml:space="preserve">Лесосибирский педагогический институт – </w:t>
            </w:r>
          </w:p>
          <w:p w:rsidR="005D0ABF" w:rsidRPr="005D0ABF" w:rsidRDefault="005D0ABF" w:rsidP="005D0AB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5D0ABF">
              <w:rPr>
                <w:rFonts w:eastAsia="Calibri"/>
                <w:b/>
                <w:i/>
                <w:color w:val="000000"/>
                <w:sz w:val="22"/>
                <w:szCs w:val="22"/>
              </w:rPr>
              <w:t>филиал Сибирского федерального университета</w:t>
            </w:r>
          </w:p>
          <w:p w:rsidR="008309BC" w:rsidRPr="005F048A" w:rsidRDefault="005D0ABF" w:rsidP="005D0ABF">
            <w:pPr>
              <w:jc w:val="center"/>
              <w:rPr>
                <w:b/>
                <w:sz w:val="20"/>
                <w:szCs w:val="20"/>
              </w:rPr>
            </w:pPr>
            <w:r w:rsidRPr="005D0ABF">
              <w:rPr>
                <w:b/>
                <w:bCs/>
                <w:sz w:val="22"/>
                <w:szCs w:val="22"/>
              </w:rPr>
              <w:t>«Сибирский федеральный университет»</w:t>
            </w:r>
          </w:p>
        </w:tc>
        <w:tc>
          <w:tcPr>
            <w:tcW w:w="2658" w:type="dxa"/>
          </w:tcPr>
          <w:p w:rsidR="008309BC" w:rsidRPr="005F048A" w:rsidRDefault="005C3336" w:rsidP="005F04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359428" cy="1233889"/>
                  <wp:effectExtent l="19050" t="0" r="0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36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ABF" w:rsidRDefault="005D0ABF" w:rsidP="000B4636">
      <w:pPr>
        <w:jc w:val="center"/>
        <w:rPr>
          <w:b/>
          <w:i/>
          <w:sz w:val="28"/>
          <w:szCs w:val="28"/>
        </w:rPr>
      </w:pPr>
    </w:p>
    <w:p w:rsidR="000B4636" w:rsidRPr="00C82F0F" w:rsidRDefault="000B4636" w:rsidP="000B4636">
      <w:pPr>
        <w:jc w:val="center"/>
        <w:rPr>
          <w:b/>
          <w:i/>
          <w:sz w:val="28"/>
          <w:szCs w:val="28"/>
        </w:rPr>
      </w:pPr>
      <w:r w:rsidRPr="00C82F0F">
        <w:rPr>
          <w:b/>
          <w:i/>
          <w:sz w:val="28"/>
          <w:szCs w:val="28"/>
        </w:rPr>
        <w:t>Уважаемые коллеги!</w:t>
      </w:r>
    </w:p>
    <w:p w:rsidR="000B4636" w:rsidRPr="00407E9B" w:rsidRDefault="000B4636" w:rsidP="000B4636">
      <w:pPr>
        <w:pStyle w:val="a5"/>
        <w:jc w:val="center"/>
        <w:rPr>
          <w:sz w:val="26"/>
          <w:szCs w:val="26"/>
        </w:rPr>
      </w:pPr>
    </w:p>
    <w:p w:rsidR="000B4636" w:rsidRPr="00841BFE" w:rsidRDefault="000B4636" w:rsidP="00813903">
      <w:pPr>
        <w:pStyle w:val="a5"/>
        <w:spacing w:after="0"/>
        <w:jc w:val="center"/>
        <w:rPr>
          <w:sz w:val="26"/>
          <w:szCs w:val="26"/>
        </w:rPr>
      </w:pPr>
      <w:r w:rsidRPr="00841BFE">
        <w:rPr>
          <w:sz w:val="26"/>
          <w:szCs w:val="26"/>
        </w:rPr>
        <w:t>Приглашаем Вас принять участие в научно-практической конференции</w:t>
      </w:r>
    </w:p>
    <w:p w:rsidR="00671CEF" w:rsidRPr="00841BFE" w:rsidRDefault="007C7BF0" w:rsidP="00813903">
      <w:pPr>
        <w:pStyle w:val="a5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671CEF" w:rsidRPr="00841BFE">
        <w:rPr>
          <w:b/>
          <w:sz w:val="28"/>
          <w:szCs w:val="28"/>
        </w:rPr>
        <w:t xml:space="preserve"> Международные (</w:t>
      </w:r>
      <w:r w:rsidR="00671CEF" w:rsidRPr="00841BFE">
        <w:rPr>
          <w:b/>
          <w:sz w:val="28"/>
          <w:szCs w:val="28"/>
          <w:lang w:val="en-US"/>
        </w:rPr>
        <w:t>X</w:t>
      </w:r>
      <w:r w:rsidR="000B4636" w:rsidRPr="00841BFE">
        <w:rPr>
          <w:b/>
          <w:sz w:val="28"/>
          <w:szCs w:val="28"/>
          <w:lang w:val="en-US"/>
        </w:rPr>
        <w:t>X</w:t>
      </w:r>
      <w:r w:rsidR="00E90F2B" w:rsidRPr="00841BFE">
        <w:rPr>
          <w:b/>
          <w:sz w:val="28"/>
          <w:szCs w:val="28"/>
          <w:lang w:val="en-US"/>
        </w:rPr>
        <w:t>I</w:t>
      </w:r>
      <w:r w:rsidR="005811E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671CEF" w:rsidRPr="00841BFE">
        <w:rPr>
          <w:b/>
          <w:sz w:val="28"/>
          <w:szCs w:val="28"/>
        </w:rPr>
        <w:t xml:space="preserve"> Всероссийские) филологические чтения</w:t>
      </w:r>
    </w:p>
    <w:p w:rsidR="00671CEF" w:rsidRPr="00841BFE" w:rsidRDefault="000F3AF2" w:rsidP="00813903">
      <w:pPr>
        <w:pStyle w:val="3"/>
        <w:rPr>
          <w:b w:val="0"/>
          <w:sz w:val="24"/>
        </w:rPr>
      </w:pPr>
      <w:r w:rsidRPr="000F3AF2">
        <w:rPr>
          <w:sz w:val="28"/>
          <w:szCs w:val="28"/>
        </w:rPr>
        <w:t>памяти</w:t>
      </w:r>
      <w:r w:rsidR="00671CEF" w:rsidRPr="000F3AF2">
        <w:rPr>
          <w:sz w:val="28"/>
          <w:szCs w:val="28"/>
        </w:rPr>
        <w:t xml:space="preserve"> п</w:t>
      </w:r>
      <w:r w:rsidR="00671CEF" w:rsidRPr="00841BFE">
        <w:rPr>
          <w:sz w:val="28"/>
          <w:szCs w:val="28"/>
        </w:rPr>
        <w:t>рофессора</w:t>
      </w:r>
      <w:r w:rsidR="00671CEF" w:rsidRPr="00841BFE">
        <w:rPr>
          <w:b w:val="0"/>
          <w:sz w:val="28"/>
          <w:szCs w:val="28"/>
        </w:rPr>
        <w:t xml:space="preserve"> </w:t>
      </w:r>
      <w:r w:rsidR="00671CEF" w:rsidRPr="00841BFE">
        <w:rPr>
          <w:sz w:val="28"/>
          <w:szCs w:val="28"/>
        </w:rPr>
        <w:t>Раисы Тихоновны Гриб</w:t>
      </w:r>
    </w:p>
    <w:p w:rsidR="00671CEF" w:rsidRPr="00841BFE" w:rsidRDefault="00C85840" w:rsidP="00813903">
      <w:pPr>
        <w:pStyle w:val="3"/>
        <w:rPr>
          <w:bCs w:val="0"/>
          <w:i/>
          <w:sz w:val="28"/>
          <w:szCs w:val="28"/>
        </w:rPr>
      </w:pPr>
      <w:r w:rsidRPr="00841BFE">
        <w:rPr>
          <w:bCs w:val="0"/>
          <w:i/>
          <w:sz w:val="28"/>
          <w:szCs w:val="28"/>
        </w:rPr>
        <w:t>ЧЕЛОВЕК И</w:t>
      </w:r>
      <w:r w:rsidR="00671CEF" w:rsidRPr="00841BFE">
        <w:rPr>
          <w:bCs w:val="0"/>
          <w:i/>
          <w:sz w:val="28"/>
          <w:szCs w:val="28"/>
        </w:rPr>
        <w:t xml:space="preserve"> ЯЗЫК В КОММУНИКА</w:t>
      </w:r>
      <w:r w:rsidRPr="00841BFE">
        <w:rPr>
          <w:bCs w:val="0"/>
          <w:i/>
          <w:sz w:val="28"/>
          <w:szCs w:val="28"/>
        </w:rPr>
        <w:t>ТИВНОМ ПРОСТРАНСТВЕ</w:t>
      </w:r>
    </w:p>
    <w:p w:rsidR="007C7BF0" w:rsidRPr="00A75DF1" w:rsidRDefault="007C7BF0" w:rsidP="00C60E46">
      <w:pPr>
        <w:pStyle w:val="3"/>
        <w:spacing w:line="240" w:lineRule="auto"/>
        <w:rPr>
          <w:color w:val="FF0000"/>
          <w:sz w:val="24"/>
          <w:highlight w:val="yellow"/>
        </w:rPr>
      </w:pPr>
      <w:r w:rsidRPr="00A75DF1">
        <w:rPr>
          <w:color w:val="FF0000"/>
          <w:sz w:val="24"/>
          <w:highlight w:val="yellow"/>
        </w:rPr>
        <w:t>В 2018 году к</w:t>
      </w:r>
      <w:r w:rsidR="000B4636" w:rsidRPr="00A75DF1">
        <w:rPr>
          <w:color w:val="FF0000"/>
          <w:sz w:val="24"/>
          <w:highlight w:val="yellow"/>
        </w:rPr>
        <w:t xml:space="preserve">онференция </w:t>
      </w:r>
      <w:r w:rsidRPr="00A75DF1">
        <w:rPr>
          <w:color w:val="FF0000"/>
          <w:sz w:val="24"/>
          <w:highlight w:val="yellow"/>
        </w:rPr>
        <w:t xml:space="preserve">пройдёт в очной форме </w:t>
      </w:r>
    </w:p>
    <w:p w:rsidR="007C7BF0" w:rsidRPr="007C7BF0" w:rsidRDefault="007C7BF0" w:rsidP="00C60E46">
      <w:pPr>
        <w:pStyle w:val="3"/>
        <w:spacing w:line="240" w:lineRule="auto"/>
        <w:rPr>
          <w:color w:val="FF0000"/>
          <w:sz w:val="24"/>
        </w:rPr>
      </w:pPr>
      <w:r w:rsidRPr="00A75DF1">
        <w:rPr>
          <w:color w:val="FF0000"/>
          <w:sz w:val="24"/>
          <w:highlight w:val="yellow"/>
        </w:rPr>
        <w:t>(сроки будут определены во втором информационном письме)</w:t>
      </w:r>
    </w:p>
    <w:p w:rsidR="00671CEF" w:rsidRPr="00841BFE" w:rsidRDefault="00395883" w:rsidP="00C60E46">
      <w:pPr>
        <w:pStyle w:val="3"/>
        <w:spacing w:line="240" w:lineRule="auto"/>
        <w:rPr>
          <w:bCs w:val="0"/>
          <w:sz w:val="24"/>
        </w:rPr>
      </w:pPr>
      <w:r w:rsidRPr="00841BFE">
        <w:rPr>
          <w:sz w:val="24"/>
        </w:rPr>
        <w:t xml:space="preserve">в Лесосибирском педагогическом институте – филиале ФГАОУ </w:t>
      </w:r>
      <w:proofErr w:type="gramStart"/>
      <w:r w:rsidRPr="00841BFE">
        <w:rPr>
          <w:sz w:val="24"/>
        </w:rPr>
        <w:t>ВО</w:t>
      </w:r>
      <w:proofErr w:type="gramEnd"/>
      <w:r w:rsidRPr="00841BFE">
        <w:rPr>
          <w:sz w:val="24"/>
        </w:rPr>
        <w:t xml:space="preserve"> «Сибирский федеральный университет», </w:t>
      </w:r>
      <w:r w:rsidR="0043250B" w:rsidRPr="00841BFE">
        <w:rPr>
          <w:bCs w:val="0"/>
          <w:sz w:val="24"/>
        </w:rPr>
        <w:t>(</w:t>
      </w:r>
      <w:r w:rsidRPr="00841BFE">
        <w:rPr>
          <w:sz w:val="24"/>
        </w:rPr>
        <w:t xml:space="preserve">Красноярский край, </w:t>
      </w:r>
      <w:r w:rsidR="0043250B" w:rsidRPr="00841BFE">
        <w:rPr>
          <w:bCs w:val="0"/>
          <w:sz w:val="24"/>
        </w:rPr>
        <w:t>г. Лесосибирск, ул. Победы, 42)</w:t>
      </w:r>
    </w:p>
    <w:p w:rsidR="00813903" w:rsidRDefault="00813903" w:rsidP="00C60E46">
      <w:pPr>
        <w:jc w:val="center"/>
        <w:rPr>
          <w:b/>
          <w:bCs/>
          <w:color w:val="000000"/>
        </w:rPr>
      </w:pPr>
    </w:p>
    <w:p w:rsidR="00835CC2" w:rsidRDefault="00835CC2" w:rsidP="00835C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Организаторы:</w:t>
      </w:r>
    </w:p>
    <w:p w:rsidR="00835CC2" w:rsidRPr="00C60E46" w:rsidRDefault="00835CC2" w:rsidP="00835CC2">
      <w:pPr>
        <w:jc w:val="center"/>
        <w:rPr>
          <w:sz w:val="22"/>
          <w:szCs w:val="22"/>
        </w:rPr>
      </w:pPr>
      <w:r w:rsidRPr="00C60E46">
        <w:rPr>
          <w:sz w:val="22"/>
          <w:szCs w:val="22"/>
        </w:rPr>
        <w:t xml:space="preserve">Федеральное </w:t>
      </w:r>
      <w:r w:rsidRPr="00C60E46">
        <w:rPr>
          <w:color w:val="000000"/>
          <w:sz w:val="22"/>
          <w:szCs w:val="22"/>
        </w:rPr>
        <w:t>государственное</w:t>
      </w:r>
      <w:r w:rsidRPr="00C60E46">
        <w:rPr>
          <w:sz w:val="22"/>
          <w:szCs w:val="22"/>
        </w:rPr>
        <w:t xml:space="preserve"> автономное образовательное учреждение</w:t>
      </w:r>
    </w:p>
    <w:p w:rsidR="00835CC2" w:rsidRPr="00C60E46" w:rsidRDefault="00835CC2" w:rsidP="00835CC2">
      <w:pPr>
        <w:jc w:val="center"/>
        <w:rPr>
          <w:sz w:val="22"/>
          <w:szCs w:val="22"/>
        </w:rPr>
      </w:pPr>
      <w:r w:rsidRPr="00C60E46">
        <w:rPr>
          <w:sz w:val="22"/>
          <w:szCs w:val="22"/>
        </w:rPr>
        <w:t>высшего образования</w:t>
      </w:r>
    </w:p>
    <w:p w:rsidR="00835CC2" w:rsidRPr="00C60E46" w:rsidRDefault="00835CC2" w:rsidP="00835CC2">
      <w:pPr>
        <w:jc w:val="center"/>
        <w:rPr>
          <w:sz w:val="22"/>
          <w:szCs w:val="22"/>
        </w:rPr>
      </w:pPr>
      <w:r w:rsidRPr="00C60E46">
        <w:rPr>
          <w:sz w:val="22"/>
          <w:szCs w:val="22"/>
        </w:rPr>
        <w:t>«Сибирский федеральный университет»</w:t>
      </w:r>
    </w:p>
    <w:p w:rsidR="00835CC2" w:rsidRPr="00C60E46" w:rsidRDefault="00835CC2" w:rsidP="00835CC2">
      <w:pPr>
        <w:jc w:val="center"/>
        <w:rPr>
          <w:sz w:val="22"/>
          <w:szCs w:val="22"/>
        </w:rPr>
      </w:pPr>
      <w:r w:rsidRPr="00C60E46">
        <w:rPr>
          <w:sz w:val="22"/>
          <w:szCs w:val="22"/>
        </w:rPr>
        <w:t xml:space="preserve">Лесосибирский педагогический институт – филиал </w:t>
      </w:r>
    </w:p>
    <w:p w:rsidR="00835CC2" w:rsidRPr="00C60E46" w:rsidRDefault="00835CC2" w:rsidP="00835CC2">
      <w:pPr>
        <w:pStyle w:val="20"/>
        <w:spacing w:after="0" w:line="240" w:lineRule="auto"/>
        <w:ind w:left="720"/>
        <w:jc w:val="center"/>
        <w:rPr>
          <w:sz w:val="22"/>
          <w:szCs w:val="22"/>
        </w:rPr>
      </w:pPr>
      <w:r w:rsidRPr="00C60E46">
        <w:rPr>
          <w:sz w:val="22"/>
          <w:szCs w:val="22"/>
        </w:rPr>
        <w:t>Сибирского федерального университета</w:t>
      </w:r>
    </w:p>
    <w:p w:rsidR="00835CC2" w:rsidRPr="00C60E46" w:rsidRDefault="00835CC2" w:rsidP="00835CC2">
      <w:pPr>
        <w:jc w:val="center"/>
        <w:rPr>
          <w:sz w:val="22"/>
          <w:szCs w:val="22"/>
        </w:rPr>
      </w:pPr>
      <w:r w:rsidRPr="00C60E46">
        <w:rPr>
          <w:sz w:val="22"/>
          <w:szCs w:val="22"/>
        </w:rPr>
        <w:t>Филологический факультет</w:t>
      </w:r>
    </w:p>
    <w:p w:rsidR="00835CC2" w:rsidRPr="00C60E46" w:rsidRDefault="00835CC2" w:rsidP="00835CC2">
      <w:pPr>
        <w:jc w:val="center"/>
        <w:rPr>
          <w:sz w:val="22"/>
          <w:szCs w:val="22"/>
        </w:rPr>
      </w:pPr>
      <w:r w:rsidRPr="00C60E46">
        <w:rPr>
          <w:sz w:val="22"/>
          <w:szCs w:val="22"/>
        </w:rPr>
        <w:t>Кафедра русского языка</w:t>
      </w:r>
      <w:r w:rsidR="005811E2">
        <w:rPr>
          <w:sz w:val="22"/>
          <w:szCs w:val="22"/>
        </w:rPr>
        <w:t>,</w:t>
      </w:r>
      <w:r w:rsidRPr="00C60E46">
        <w:rPr>
          <w:sz w:val="22"/>
          <w:szCs w:val="22"/>
        </w:rPr>
        <w:t xml:space="preserve"> литературы</w:t>
      </w:r>
      <w:r w:rsidR="005811E2">
        <w:rPr>
          <w:sz w:val="22"/>
          <w:szCs w:val="22"/>
        </w:rPr>
        <w:t xml:space="preserve"> и истории</w:t>
      </w:r>
    </w:p>
    <w:p w:rsidR="00020BDD" w:rsidRPr="00C60E46" w:rsidRDefault="00020BDD" w:rsidP="00835CC2">
      <w:pPr>
        <w:jc w:val="center"/>
        <w:rPr>
          <w:sz w:val="22"/>
          <w:szCs w:val="22"/>
        </w:rPr>
      </w:pPr>
      <w:r w:rsidRPr="00C60E46">
        <w:rPr>
          <w:sz w:val="22"/>
          <w:szCs w:val="22"/>
        </w:rPr>
        <w:t>Кафедра иностранных языков</w:t>
      </w:r>
    </w:p>
    <w:p w:rsidR="00835CC2" w:rsidRPr="00C60E46" w:rsidRDefault="00835CC2" w:rsidP="00835CC2">
      <w:pPr>
        <w:jc w:val="center"/>
        <w:rPr>
          <w:sz w:val="22"/>
          <w:szCs w:val="22"/>
        </w:rPr>
      </w:pPr>
      <w:r w:rsidRPr="00C60E46">
        <w:rPr>
          <w:sz w:val="22"/>
          <w:szCs w:val="22"/>
        </w:rPr>
        <w:t>Учебно-исследовательская лаборатория теоретической и прикладной лингвистики</w:t>
      </w:r>
    </w:p>
    <w:p w:rsidR="00835CC2" w:rsidRDefault="00835CC2" w:rsidP="00835CC2">
      <w:pPr>
        <w:jc w:val="center"/>
      </w:pPr>
      <w:r w:rsidRPr="00C60E46">
        <w:rPr>
          <w:sz w:val="22"/>
          <w:szCs w:val="22"/>
        </w:rPr>
        <w:t>г. Лесосибирск, Россия</w:t>
      </w:r>
    </w:p>
    <w:p w:rsidR="000B4636" w:rsidRPr="00635A88" w:rsidRDefault="00796841">
      <w:pPr>
        <w:pStyle w:val="3"/>
        <w:rPr>
          <w:bCs w:val="0"/>
          <w:color w:val="1D1B11"/>
          <w:sz w:val="24"/>
        </w:rPr>
      </w:pPr>
      <w:r>
        <w:rPr>
          <w:noProof/>
        </w:rPr>
        <w:drawing>
          <wp:inline distT="0" distB="0" distL="0" distR="0">
            <wp:extent cx="4524375" cy="1724025"/>
            <wp:effectExtent l="19050" t="0" r="9525" b="0"/>
            <wp:docPr id="6" name="Рисунок 4" descr="Вход в инсти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ход в институ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E2" w:rsidRDefault="000B4636" w:rsidP="005811E2">
      <w:pPr>
        <w:ind w:firstLine="709"/>
        <w:jc w:val="both"/>
      </w:pPr>
      <w:r w:rsidRPr="00C60E46">
        <w:t xml:space="preserve">Филологические чтения </w:t>
      </w:r>
      <w:r w:rsidR="000F3AF2" w:rsidRPr="00C60E46">
        <w:t>памяти</w:t>
      </w:r>
      <w:r w:rsidRPr="00C60E46">
        <w:t xml:space="preserve"> профессора Р.Т. Гриб </w:t>
      </w:r>
      <w:r w:rsidR="005D1C5C" w:rsidRPr="00C60E46">
        <w:t>в</w:t>
      </w:r>
      <w:r w:rsidR="006B4A41" w:rsidRPr="00C60E46">
        <w:t xml:space="preserve"> Лесо</w:t>
      </w:r>
      <w:r w:rsidR="005D1C5C" w:rsidRPr="00C60E46">
        <w:t>сибирском пединституте ежегодно проходят</w:t>
      </w:r>
      <w:r w:rsidRPr="00C60E46">
        <w:t xml:space="preserve"> с 1996 года</w:t>
      </w:r>
      <w:r w:rsidR="00E96DC0" w:rsidRPr="00C60E46">
        <w:t>.</w:t>
      </w:r>
      <w:r w:rsidRPr="00C60E46">
        <w:t xml:space="preserve"> </w:t>
      </w:r>
      <w:r w:rsidR="000F5C87" w:rsidRPr="00C60E46">
        <w:rPr>
          <w:rFonts w:ascii="Arial???????" w:hAnsi="Arial???????" w:cs="Arial???????"/>
        </w:rPr>
        <w:t>Чтения нос</w:t>
      </w:r>
      <w:r w:rsidRPr="00C60E46">
        <w:rPr>
          <w:rFonts w:ascii="Arial???????" w:hAnsi="Arial???????" w:cs="Arial???????"/>
        </w:rPr>
        <w:t>ят</w:t>
      </w:r>
      <w:r w:rsidR="000F5C87" w:rsidRPr="00C60E46">
        <w:rPr>
          <w:rFonts w:ascii="Arial???????" w:hAnsi="Arial???????" w:cs="Arial???????"/>
        </w:rPr>
        <w:t xml:space="preserve"> междисциплинарный характер. </w:t>
      </w:r>
      <w:r w:rsidRPr="00C60E46">
        <w:rPr>
          <w:rFonts w:ascii="Arial???????" w:hAnsi="Arial???????" w:cs="Arial???????"/>
        </w:rPr>
        <w:t>К</w:t>
      </w:r>
      <w:r w:rsidR="000F5C87" w:rsidRPr="00C60E46">
        <w:rPr>
          <w:rFonts w:ascii="Arial???????" w:hAnsi="Arial???????" w:cs="Arial???????"/>
        </w:rPr>
        <w:t xml:space="preserve"> обсуждению лингвистических проблем, связанных с вопросами коммуникации, </w:t>
      </w:r>
      <w:r w:rsidRPr="00C60E46">
        <w:t>привлекаются</w:t>
      </w:r>
      <w:r w:rsidRPr="00C60E46">
        <w:rPr>
          <w:rFonts w:ascii="Arial???????" w:hAnsi="Arial???????" w:cs="Arial???????"/>
        </w:rPr>
        <w:t xml:space="preserve"> </w:t>
      </w:r>
      <w:r w:rsidR="000F5C87" w:rsidRPr="00C60E46">
        <w:rPr>
          <w:rFonts w:ascii="Arial???????" w:hAnsi="Arial???????" w:cs="Arial???????"/>
        </w:rPr>
        <w:t>культуролог</w:t>
      </w:r>
      <w:r w:rsidRPr="00C60E46">
        <w:rPr>
          <w:rFonts w:ascii="Arial???????" w:hAnsi="Arial???????" w:cs="Arial???????"/>
        </w:rPr>
        <w:t>и</w:t>
      </w:r>
      <w:r w:rsidR="000F5C87" w:rsidRPr="00C60E46">
        <w:rPr>
          <w:rFonts w:ascii="Arial???????" w:hAnsi="Arial???????" w:cs="Arial???????"/>
        </w:rPr>
        <w:t>, психолог</w:t>
      </w:r>
      <w:r w:rsidRPr="00C60E46">
        <w:rPr>
          <w:rFonts w:ascii="Arial???????" w:hAnsi="Arial???????" w:cs="Arial???????"/>
        </w:rPr>
        <w:t>и</w:t>
      </w:r>
      <w:r w:rsidR="000F5C87" w:rsidRPr="00C60E46">
        <w:rPr>
          <w:rFonts w:ascii="Arial???????" w:hAnsi="Arial???????" w:cs="Arial???????"/>
        </w:rPr>
        <w:t xml:space="preserve">, </w:t>
      </w:r>
      <w:r w:rsidR="00841BFE" w:rsidRPr="00C60E46">
        <w:rPr>
          <w:rFonts w:ascii="Arial???????" w:hAnsi="Arial???????" w:cs="Arial???????"/>
        </w:rPr>
        <w:t xml:space="preserve">методисты, </w:t>
      </w:r>
      <w:r w:rsidR="000F5C87" w:rsidRPr="00C60E46">
        <w:rPr>
          <w:rFonts w:ascii="Arial???????" w:hAnsi="Arial???????" w:cs="Arial???????"/>
        </w:rPr>
        <w:t>литературовед</w:t>
      </w:r>
      <w:r w:rsidRPr="00C60E46">
        <w:rPr>
          <w:rFonts w:ascii="Arial???????" w:hAnsi="Arial???????" w:cs="Arial???????"/>
        </w:rPr>
        <w:t>ы</w:t>
      </w:r>
      <w:r w:rsidR="000F5C87" w:rsidRPr="00C60E46">
        <w:rPr>
          <w:rFonts w:ascii="Arial???????" w:hAnsi="Arial???????" w:cs="Arial???????"/>
        </w:rPr>
        <w:t xml:space="preserve"> и представител</w:t>
      </w:r>
      <w:r w:rsidRPr="00C60E46">
        <w:rPr>
          <w:rFonts w:ascii="Arial???????" w:hAnsi="Arial???????" w:cs="Arial???????"/>
        </w:rPr>
        <w:t>и</w:t>
      </w:r>
      <w:r w:rsidR="005811E2">
        <w:rPr>
          <w:rFonts w:ascii="Arial???????" w:hAnsi="Arial???????" w:cs="Arial???????"/>
        </w:rPr>
        <w:t> </w:t>
      </w:r>
      <w:r w:rsidR="000F5C87" w:rsidRPr="00C60E46">
        <w:rPr>
          <w:rFonts w:ascii="Arial???????" w:hAnsi="Arial???????" w:cs="Arial???????"/>
        </w:rPr>
        <w:t>других</w:t>
      </w:r>
      <w:r w:rsidR="005811E2">
        <w:rPr>
          <w:rFonts w:ascii="Arial???????" w:hAnsi="Arial???????" w:cs="Arial???????"/>
        </w:rPr>
        <w:t> </w:t>
      </w:r>
      <w:r w:rsidR="000F5C87" w:rsidRPr="00C60E46">
        <w:rPr>
          <w:rFonts w:ascii="Arial???????" w:hAnsi="Arial???????" w:cs="Arial???????"/>
        </w:rPr>
        <w:t>гуманитарных</w:t>
      </w:r>
      <w:r w:rsidR="005811E2">
        <w:rPr>
          <w:rFonts w:ascii="Arial???????" w:hAnsi="Arial???????" w:cs="Arial???????"/>
        </w:rPr>
        <w:t> </w:t>
      </w:r>
      <w:r w:rsidR="000F5C87" w:rsidRPr="00C60E46">
        <w:rPr>
          <w:rFonts w:ascii="Arial???????" w:hAnsi="Arial???????" w:cs="Arial???????"/>
        </w:rPr>
        <w:t>направлений</w:t>
      </w:r>
      <w:r w:rsidR="005811E2">
        <w:rPr>
          <w:rFonts w:ascii="Arial???????" w:hAnsi="Arial???????" w:cs="Arial???????"/>
          <w:b/>
        </w:rPr>
        <w:t xml:space="preserve"> </w:t>
      </w:r>
      <w:hyperlink r:id="rId8" w:history="1">
        <w:r w:rsidR="005811E2">
          <w:rPr>
            <w:rStyle w:val="a4"/>
          </w:rPr>
          <w:t>https://www.mindomo.com/ru/mindmap/mind-map-5327026728d14a4cad7dca0d0c1dc969</w:t>
        </w:r>
      </w:hyperlink>
    </w:p>
    <w:p w:rsidR="000F5C87" w:rsidRPr="00C60E46" w:rsidRDefault="0074187D" w:rsidP="00C60E46">
      <w:pPr>
        <w:pStyle w:val="3"/>
        <w:spacing w:line="240" w:lineRule="auto"/>
        <w:ind w:firstLine="357"/>
        <w:jc w:val="both"/>
        <w:rPr>
          <w:b w:val="0"/>
          <w:sz w:val="24"/>
        </w:rPr>
      </w:pPr>
      <w:r w:rsidRPr="00C60E46">
        <w:rPr>
          <w:b w:val="0"/>
          <w:sz w:val="24"/>
        </w:rPr>
        <w:t xml:space="preserve">Возможны </w:t>
      </w:r>
      <w:proofErr w:type="spellStart"/>
      <w:r w:rsidRPr="00C60E46">
        <w:rPr>
          <w:b w:val="0"/>
          <w:sz w:val="24"/>
        </w:rPr>
        <w:t>онлайн-доклады</w:t>
      </w:r>
      <w:proofErr w:type="spellEnd"/>
      <w:r w:rsidRPr="00C60E46">
        <w:rPr>
          <w:b w:val="0"/>
          <w:sz w:val="24"/>
        </w:rPr>
        <w:t>.</w:t>
      </w:r>
    </w:p>
    <w:p w:rsidR="009332A7" w:rsidRDefault="009332A7" w:rsidP="006B4A41">
      <w:pPr>
        <w:pStyle w:val="3"/>
        <w:spacing w:line="240" w:lineRule="auto"/>
        <w:ind w:firstLine="360"/>
        <w:jc w:val="both"/>
        <w:rPr>
          <w:b w:val="0"/>
          <w:bCs w:val="0"/>
          <w:sz w:val="26"/>
          <w:szCs w:val="26"/>
        </w:rPr>
      </w:pPr>
    </w:p>
    <w:p w:rsidR="00107D23" w:rsidRPr="005811E2" w:rsidRDefault="00107D23" w:rsidP="00107D23">
      <w:pPr>
        <w:jc w:val="center"/>
        <w:rPr>
          <w:b/>
        </w:rPr>
      </w:pPr>
      <w:r w:rsidRPr="005811E2">
        <w:rPr>
          <w:b/>
        </w:rPr>
        <w:t xml:space="preserve">Направления </w:t>
      </w:r>
      <w:r w:rsidR="00E96DC0" w:rsidRPr="005811E2">
        <w:rPr>
          <w:b/>
        </w:rPr>
        <w:t>Чтений</w:t>
      </w:r>
    </w:p>
    <w:p w:rsidR="00107D23" w:rsidRPr="005811E2" w:rsidRDefault="00107D23" w:rsidP="00107D23">
      <w:pPr>
        <w:jc w:val="both"/>
      </w:pPr>
      <w:r w:rsidRPr="005811E2">
        <w:t>1 Коммуникация и теория языка: общие проблемы изучения и описания</w:t>
      </w:r>
    </w:p>
    <w:p w:rsidR="00107D23" w:rsidRPr="005811E2" w:rsidRDefault="00107D23" w:rsidP="00107D23">
      <w:pPr>
        <w:jc w:val="both"/>
      </w:pPr>
      <w:r w:rsidRPr="005811E2">
        <w:t>1.1 Проблемы речевого общения и теории языка</w:t>
      </w:r>
    </w:p>
    <w:p w:rsidR="00107D23" w:rsidRPr="005811E2" w:rsidRDefault="00107D23" w:rsidP="00107D23">
      <w:pPr>
        <w:jc w:val="both"/>
      </w:pPr>
      <w:r w:rsidRPr="005811E2">
        <w:lastRenderedPageBreak/>
        <w:t>1.2 Интернет-коммуникация как новая форма речевого общения</w:t>
      </w:r>
    </w:p>
    <w:p w:rsidR="00107D23" w:rsidRPr="005811E2" w:rsidRDefault="00107D23" w:rsidP="00107D23">
      <w:pPr>
        <w:jc w:val="both"/>
      </w:pPr>
      <w:r w:rsidRPr="005811E2">
        <w:t>1.3 Коммуникация в пространстве художественного текста</w:t>
      </w:r>
    </w:p>
    <w:p w:rsidR="00107D23" w:rsidRPr="005811E2" w:rsidRDefault="00107D23" w:rsidP="00A63230">
      <w:pPr>
        <w:jc w:val="both"/>
      </w:pPr>
      <w:r w:rsidRPr="005811E2">
        <w:t>1.4 Коммуникативное пространство языка в диахроническом аспекте</w:t>
      </w:r>
    </w:p>
    <w:p w:rsidR="00107D23" w:rsidRPr="005811E2" w:rsidRDefault="00107D23" w:rsidP="00A63230">
      <w:pPr>
        <w:jc w:val="both"/>
      </w:pPr>
      <w:r w:rsidRPr="005811E2">
        <w:t>1.5</w:t>
      </w:r>
      <w:r w:rsidR="006E7E2C" w:rsidRPr="005811E2">
        <w:t xml:space="preserve"> </w:t>
      </w:r>
      <w:r w:rsidRPr="005811E2">
        <w:t>Язык и другие знаковые формы коммуникации</w:t>
      </w:r>
    </w:p>
    <w:p w:rsidR="00107D23" w:rsidRPr="005811E2" w:rsidRDefault="00107D23" w:rsidP="00A63230">
      <w:pPr>
        <w:jc w:val="both"/>
      </w:pPr>
      <w:r w:rsidRPr="005811E2">
        <w:t>2 Современные научные парадигмы и проблемы образования</w:t>
      </w:r>
    </w:p>
    <w:p w:rsidR="00107D23" w:rsidRPr="005811E2" w:rsidRDefault="00107D23" w:rsidP="00A63230">
      <w:pPr>
        <w:jc w:val="both"/>
      </w:pPr>
      <w:r w:rsidRPr="005811E2">
        <w:t xml:space="preserve">3 Проблемы межкультурной </w:t>
      </w:r>
      <w:r w:rsidR="003E0C6F" w:rsidRPr="005811E2">
        <w:t xml:space="preserve">и межъязыковой </w:t>
      </w:r>
      <w:r w:rsidRPr="005811E2">
        <w:t xml:space="preserve">коммуникации и преподавания </w:t>
      </w:r>
      <w:r w:rsidR="003E0C6F" w:rsidRPr="005811E2">
        <w:t xml:space="preserve">родного и иностранных </w:t>
      </w:r>
      <w:r w:rsidRPr="005811E2">
        <w:t>языков</w:t>
      </w:r>
    </w:p>
    <w:p w:rsidR="00107D23" w:rsidRPr="000E24B8" w:rsidRDefault="00107D23" w:rsidP="00A63230">
      <w:pPr>
        <w:jc w:val="both"/>
      </w:pPr>
      <w:r w:rsidRPr="000E24B8">
        <w:t>4 Язык сквозь призму разных наук: междисциплинарный аспект</w:t>
      </w:r>
    </w:p>
    <w:p w:rsidR="005811E2" w:rsidRDefault="00DE4F3E" w:rsidP="005811E2">
      <w:pPr>
        <w:ind w:firstLine="709"/>
        <w:jc w:val="both"/>
        <w:rPr>
          <w:color w:val="000000"/>
        </w:rPr>
      </w:pPr>
      <w:r w:rsidRPr="00DE4F3E">
        <w:rPr>
          <w:color w:val="000000"/>
        </w:rPr>
        <w:t xml:space="preserve">По итогам Чтений будет издан </w:t>
      </w:r>
      <w:r w:rsidRPr="00623DB7">
        <w:rPr>
          <w:b/>
          <w:color w:val="000000"/>
        </w:rPr>
        <w:t>сборник научных статей</w:t>
      </w:r>
      <w:r w:rsidR="00395883">
        <w:rPr>
          <w:b/>
          <w:color w:val="000000"/>
        </w:rPr>
        <w:t xml:space="preserve"> </w:t>
      </w:r>
      <w:r w:rsidR="00395883">
        <w:rPr>
          <w:color w:val="000000"/>
        </w:rPr>
        <w:t>в электронном формате.</w:t>
      </w:r>
      <w:r>
        <w:rPr>
          <w:color w:val="000000"/>
        </w:rPr>
        <w:t xml:space="preserve"> </w:t>
      </w:r>
      <w:r w:rsidR="00395883">
        <w:t xml:space="preserve">Сборнику присваивается </w:t>
      </w:r>
      <w:r w:rsidR="00395883">
        <w:rPr>
          <w:lang w:val="en-US"/>
        </w:rPr>
        <w:t>ISBN</w:t>
      </w:r>
      <w:r w:rsidR="003E0C6F">
        <w:t>,</w:t>
      </w:r>
      <w:r w:rsidR="00395883">
        <w:rPr>
          <w:color w:val="000000"/>
        </w:rPr>
        <w:t xml:space="preserve"> </w:t>
      </w:r>
      <w:r w:rsidR="00192DAC">
        <w:rPr>
          <w:color w:val="000000"/>
        </w:rPr>
        <w:t xml:space="preserve">с 2010 г. </w:t>
      </w:r>
      <w:r w:rsidR="003E0C6F">
        <w:rPr>
          <w:color w:val="000000"/>
        </w:rPr>
        <w:t xml:space="preserve">он </w:t>
      </w:r>
      <w:r>
        <w:rPr>
          <w:color w:val="000000"/>
        </w:rPr>
        <w:t>зарегистрирован в</w:t>
      </w:r>
      <w:r w:rsidRPr="00DE4F3E">
        <w:rPr>
          <w:color w:val="000000"/>
        </w:rPr>
        <w:t xml:space="preserve"> </w:t>
      </w:r>
      <w:r>
        <w:rPr>
          <w:color w:val="000000"/>
        </w:rPr>
        <w:t xml:space="preserve">Научной электронной библиотеке </w:t>
      </w:r>
      <w:proofErr w:type="spellStart"/>
      <w:r>
        <w:rPr>
          <w:color w:val="000000"/>
          <w:lang w:val="en-US"/>
        </w:rPr>
        <w:t>eLIBRARY</w:t>
      </w:r>
      <w:proofErr w:type="spellEnd"/>
      <w:r w:rsidRPr="00DE4F3E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как периодическое </w:t>
      </w:r>
      <w:r w:rsidR="00395883">
        <w:rPr>
          <w:color w:val="000000"/>
        </w:rPr>
        <w:t xml:space="preserve">(ежегодное) </w:t>
      </w:r>
      <w:r>
        <w:rPr>
          <w:color w:val="000000"/>
        </w:rPr>
        <w:t>рецензируемое издание</w:t>
      </w:r>
      <w:r w:rsidR="00192DAC">
        <w:rPr>
          <w:color w:val="000000"/>
        </w:rPr>
        <w:t>.</w:t>
      </w:r>
      <w:r>
        <w:rPr>
          <w:color w:val="000000"/>
        </w:rPr>
        <w:t xml:space="preserve"> </w:t>
      </w:r>
      <w:r w:rsidR="00192DAC">
        <w:rPr>
          <w:color w:val="000000"/>
        </w:rPr>
        <w:t>С </w:t>
      </w:r>
      <w:r>
        <w:rPr>
          <w:color w:val="000000"/>
        </w:rPr>
        <w:t xml:space="preserve">2013 г. в </w:t>
      </w:r>
      <w:proofErr w:type="spellStart"/>
      <w:r>
        <w:rPr>
          <w:color w:val="000000"/>
          <w:lang w:val="en-US"/>
        </w:rPr>
        <w:t>eLIBRARY</w:t>
      </w:r>
      <w:proofErr w:type="spellEnd"/>
      <w:r w:rsidRPr="00DE4F3E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 выставляется полнотекстовая версия сборника</w:t>
      </w:r>
      <w:r w:rsidR="005811E2" w:rsidRPr="005811E2">
        <w:t xml:space="preserve"> </w:t>
      </w:r>
      <w:hyperlink r:id="rId9" w:history="1">
        <w:r w:rsidR="005811E2" w:rsidRPr="00A91E02">
          <w:rPr>
            <w:rStyle w:val="a4"/>
          </w:rPr>
          <w:t>http://elibrary.ru/contents.asp?issueid=1398491</w:t>
        </w:r>
      </w:hyperlink>
    </w:p>
    <w:p w:rsidR="00BC6AC3" w:rsidRDefault="00BC6AC3" w:rsidP="00BC6AC3">
      <w:pPr>
        <w:jc w:val="center"/>
        <w:rPr>
          <w:b/>
        </w:rPr>
      </w:pPr>
    </w:p>
    <w:p w:rsidR="00BC6AC3" w:rsidRPr="00E510FF" w:rsidRDefault="00BC6AC3" w:rsidP="00BC6AC3">
      <w:pPr>
        <w:jc w:val="center"/>
        <w:rPr>
          <w:b/>
        </w:rPr>
      </w:pPr>
      <w:r w:rsidRPr="00E510FF">
        <w:rPr>
          <w:b/>
        </w:rPr>
        <w:t>Условия публикации</w:t>
      </w:r>
    </w:p>
    <w:p w:rsidR="00CB2EC8" w:rsidRDefault="003A0608" w:rsidP="00A63230">
      <w:pPr>
        <w:pStyle w:val="3"/>
        <w:spacing w:line="240" w:lineRule="auto"/>
        <w:ind w:firstLine="708"/>
        <w:jc w:val="both"/>
        <w:rPr>
          <w:b w:val="0"/>
          <w:color w:val="000000"/>
          <w:sz w:val="24"/>
        </w:rPr>
      </w:pPr>
      <w:r w:rsidRPr="00A63230">
        <w:rPr>
          <w:b w:val="0"/>
          <w:color w:val="000000"/>
          <w:sz w:val="24"/>
        </w:rPr>
        <w:t xml:space="preserve">Для своевременной подготовки сборника </w:t>
      </w:r>
      <w:r w:rsidR="00E96DC0" w:rsidRPr="00A63230">
        <w:rPr>
          <w:b w:val="0"/>
          <w:color w:val="000000"/>
          <w:sz w:val="24"/>
        </w:rPr>
        <w:t xml:space="preserve">научных </w:t>
      </w:r>
      <w:r w:rsidR="00623DB7">
        <w:rPr>
          <w:b w:val="0"/>
          <w:color w:val="000000"/>
          <w:sz w:val="24"/>
        </w:rPr>
        <w:t>статей</w:t>
      </w:r>
      <w:r w:rsidR="00E96DC0" w:rsidRPr="00A63230">
        <w:rPr>
          <w:b w:val="0"/>
          <w:color w:val="000000"/>
          <w:sz w:val="24"/>
        </w:rPr>
        <w:t xml:space="preserve"> </w:t>
      </w:r>
      <w:r w:rsidRPr="00A63230">
        <w:rPr>
          <w:b w:val="0"/>
          <w:color w:val="000000"/>
          <w:sz w:val="24"/>
        </w:rPr>
        <w:t xml:space="preserve">необходимо в срок </w:t>
      </w:r>
      <w:r w:rsidRPr="00A63230">
        <w:rPr>
          <w:color w:val="000000"/>
          <w:sz w:val="24"/>
        </w:rPr>
        <w:t>до</w:t>
      </w:r>
      <w:r w:rsidR="00192DAC">
        <w:rPr>
          <w:color w:val="000000"/>
          <w:sz w:val="24"/>
        </w:rPr>
        <w:t> </w:t>
      </w:r>
      <w:r w:rsidR="0074187D">
        <w:rPr>
          <w:color w:val="000000"/>
          <w:sz w:val="24"/>
        </w:rPr>
        <w:t>1</w:t>
      </w:r>
      <w:r w:rsidR="00192DAC">
        <w:rPr>
          <w:color w:val="000000"/>
          <w:sz w:val="24"/>
        </w:rPr>
        <w:t> </w:t>
      </w:r>
      <w:r w:rsidR="0074187D">
        <w:rPr>
          <w:color w:val="000000"/>
          <w:sz w:val="24"/>
        </w:rPr>
        <w:t>феврал</w:t>
      </w:r>
      <w:r w:rsidRPr="00A63230">
        <w:rPr>
          <w:color w:val="000000"/>
          <w:sz w:val="24"/>
        </w:rPr>
        <w:t>я 201</w:t>
      </w:r>
      <w:r w:rsidR="00A75DF1">
        <w:rPr>
          <w:color w:val="000000"/>
          <w:sz w:val="24"/>
        </w:rPr>
        <w:t>8</w:t>
      </w:r>
      <w:r w:rsidRPr="00A63230">
        <w:rPr>
          <w:color w:val="000000"/>
          <w:sz w:val="24"/>
        </w:rPr>
        <w:t xml:space="preserve"> года</w:t>
      </w:r>
      <w:r w:rsidRPr="00A63230">
        <w:rPr>
          <w:b w:val="0"/>
          <w:color w:val="000000"/>
          <w:sz w:val="24"/>
        </w:rPr>
        <w:t xml:space="preserve"> </w:t>
      </w:r>
      <w:r w:rsidR="00192DAC">
        <w:rPr>
          <w:b w:val="0"/>
          <w:color w:val="000000"/>
          <w:sz w:val="24"/>
        </w:rPr>
        <w:t>прислать оформленные заявку</w:t>
      </w:r>
      <w:r w:rsidR="005C0027">
        <w:rPr>
          <w:b w:val="0"/>
          <w:color w:val="000000"/>
          <w:sz w:val="24"/>
        </w:rPr>
        <w:t xml:space="preserve"> и </w:t>
      </w:r>
      <w:r w:rsidR="00192DAC">
        <w:rPr>
          <w:b w:val="0"/>
          <w:color w:val="000000"/>
          <w:sz w:val="24"/>
        </w:rPr>
        <w:t>те</w:t>
      </w:r>
      <w:proofErr w:type="gramStart"/>
      <w:r w:rsidR="00192DAC">
        <w:rPr>
          <w:b w:val="0"/>
          <w:color w:val="000000"/>
          <w:sz w:val="24"/>
        </w:rPr>
        <w:t>кст ст</w:t>
      </w:r>
      <w:proofErr w:type="gramEnd"/>
      <w:r w:rsidR="00192DAC">
        <w:rPr>
          <w:b w:val="0"/>
          <w:color w:val="000000"/>
          <w:sz w:val="24"/>
        </w:rPr>
        <w:t>атьи</w:t>
      </w:r>
      <w:r w:rsidR="007577FA" w:rsidRPr="00A63230">
        <w:rPr>
          <w:b w:val="0"/>
          <w:color w:val="000000"/>
          <w:sz w:val="24"/>
        </w:rPr>
        <w:t>.</w:t>
      </w:r>
    </w:p>
    <w:p w:rsidR="00BC6AC3" w:rsidRDefault="00192DAC" w:rsidP="00A63230">
      <w:pPr>
        <w:pStyle w:val="3"/>
        <w:spacing w:line="240" w:lineRule="auto"/>
        <w:ind w:firstLine="708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В заявке необходимо указать: </w:t>
      </w:r>
      <w:r w:rsidRPr="00CB2EC8">
        <w:rPr>
          <w:color w:val="000000"/>
          <w:sz w:val="24"/>
        </w:rPr>
        <w:t xml:space="preserve">ФИО, ученую степень, звание, место работы, </w:t>
      </w:r>
      <w:proofErr w:type="gramStart"/>
      <w:r w:rsidRPr="00CB2EC8">
        <w:rPr>
          <w:color w:val="000000"/>
          <w:sz w:val="24"/>
        </w:rPr>
        <w:t>е</w:t>
      </w:r>
      <w:proofErr w:type="gramEnd"/>
      <w:r w:rsidRPr="00CB2EC8">
        <w:rPr>
          <w:color w:val="000000"/>
          <w:sz w:val="24"/>
        </w:rPr>
        <w:t>-</w:t>
      </w:r>
      <w:r w:rsidRPr="00CB2EC8">
        <w:rPr>
          <w:color w:val="000000"/>
          <w:sz w:val="24"/>
          <w:lang w:val="en-US"/>
        </w:rPr>
        <w:t>mail</w:t>
      </w:r>
      <w:r w:rsidRPr="00CB2EC8">
        <w:rPr>
          <w:color w:val="000000"/>
          <w:sz w:val="24"/>
        </w:rPr>
        <w:t>, почтовый адрес, телефон.</w:t>
      </w:r>
      <w:r>
        <w:rPr>
          <w:b w:val="0"/>
          <w:color w:val="000000"/>
          <w:sz w:val="24"/>
        </w:rPr>
        <w:t xml:space="preserve"> </w:t>
      </w:r>
      <w:r w:rsidR="003803AE">
        <w:rPr>
          <w:b w:val="0"/>
          <w:color w:val="000000"/>
          <w:sz w:val="24"/>
        </w:rPr>
        <w:t xml:space="preserve">Если </w:t>
      </w:r>
      <w:r w:rsidR="00935F04">
        <w:rPr>
          <w:b w:val="0"/>
          <w:color w:val="000000"/>
          <w:sz w:val="24"/>
        </w:rPr>
        <w:t>статья имеет двух</w:t>
      </w:r>
      <w:r w:rsidR="003803AE">
        <w:rPr>
          <w:b w:val="0"/>
          <w:color w:val="000000"/>
          <w:sz w:val="24"/>
        </w:rPr>
        <w:t xml:space="preserve"> и более авторов, то </w:t>
      </w:r>
      <w:r>
        <w:rPr>
          <w:b w:val="0"/>
          <w:color w:val="000000"/>
          <w:sz w:val="24"/>
        </w:rPr>
        <w:t>заявка оформляется на каждого</w:t>
      </w:r>
      <w:r w:rsidR="003803AE">
        <w:rPr>
          <w:b w:val="0"/>
          <w:color w:val="000000"/>
          <w:sz w:val="24"/>
        </w:rPr>
        <w:t xml:space="preserve"> </w:t>
      </w:r>
      <w:r w:rsidR="00935F04">
        <w:rPr>
          <w:b w:val="0"/>
          <w:color w:val="000000"/>
          <w:sz w:val="24"/>
        </w:rPr>
        <w:t>из них</w:t>
      </w:r>
      <w:r w:rsidR="003803AE">
        <w:rPr>
          <w:b w:val="0"/>
          <w:color w:val="000000"/>
          <w:sz w:val="24"/>
        </w:rPr>
        <w:t>.</w:t>
      </w:r>
    </w:p>
    <w:p w:rsidR="00CB2EC8" w:rsidRDefault="00CB2EC8" w:rsidP="00CE3B6B">
      <w:pPr>
        <w:ind w:firstLine="720"/>
        <w:jc w:val="both"/>
      </w:pPr>
      <w:r w:rsidRPr="00CB2EC8">
        <w:t xml:space="preserve">Регистрация для участия в конференции осуществляется через сайт СФУ. Адрес страницы конференции: </w:t>
      </w:r>
      <w:hyperlink r:id="rId10" w:history="1">
        <w:r w:rsidRPr="00A75DF1">
          <w:rPr>
            <w:rStyle w:val="a4"/>
          </w:rPr>
          <w:t>http://conf.sfu-kras.ru/communication</w:t>
        </w:r>
      </w:hyperlink>
      <w:r w:rsidRPr="00A75DF1">
        <w:rPr>
          <w:highlight w:val="yellow"/>
        </w:rPr>
        <w:t>.</w:t>
      </w:r>
    </w:p>
    <w:p w:rsidR="00CE3B6B" w:rsidRPr="00D20844" w:rsidRDefault="00841BFE" w:rsidP="00CE3B6B">
      <w:pPr>
        <w:ind w:firstLine="720"/>
        <w:jc w:val="both"/>
        <w:rPr>
          <w:bCs/>
        </w:rPr>
      </w:pPr>
      <w:r>
        <w:t>Те</w:t>
      </w:r>
      <w:proofErr w:type="gramStart"/>
      <w:r>
        <w:t>кст ст</w:t>
      </w:r>
      <w:proofErr w:type="gramEnd"/>
      <w:r>
        <w:t xml:space="preserve">атьи и заявка </w:t>
      </w:r>
      <w:r w:rsidR="00CB2EC8">
        <w:t>дублируются</w:t>
      </w:r>
      <w:r>
        <w:rPr>
          <w:b/>
          <w:color w:val="000000"/>
        </w:rPr>
        <w:t xml:space="preserve"> по электронн</w:t>
      </w:r>
      <w:r w:rsidR="004A52CA">
        <w:rPr>
          <w:b/>
          <w:color w:val="000000"/>
        </w:rPr>
        <w:t>ому</w:t>
      </w:r>
      <w:r>
        <w:rPr>
          <w:b/>
          <w:color w:val="000000"/>
        </w:rPr>
        <w:t xml:space="preserve"> адрес</w:t>
      </w:r>
      <w:r w:rsidR="004A52CA">
        <w:rPr>
          <w:b/>
          <w:color w:val="000000"/>
        </w:rPr>
        <w:t>у</w:t>
      </w:r>
      <w:r>
        <w:rPr>
          <w:b/>
          <w:color w:val="000000"/>
        </w:rPr>
        <w:t xml:space="preserve">: </w:t>
      </w:r>
      <w:hyperlink r:id="rId11" w:history="1">
        <w:r w:rsidR="00A75DF1" w:rsidRPr="00AB6972">
          <w:rPr>
            <w:rStyle w:val="a4"/>
            <w:lang w:val="en-US"/>
          </w:rPr>
          <w:t>vekkesser</w:t>
        </w:r>
        <w:r w:rsidR="00A75DF1" w:rsidRPr="00AB6972">
          <w:rPr>
            <w:rStyle w:val="a4"/>
          </w:rPr>
          <w:t>2012@</w:t>
        </w:r>
        <w:r w:rsidR="00A75DF1" w:rsidRPr="00AB6972">
          <w:rPr>
            <w:rStyle w:val="a4"/>
            <w:lang w:val="en-US"/>
          </w:rPr>
          <w:t>yandex</w:t>
        </w:r>
        <w:r w:rsidR="00A75DF1" w:rsidRPr="00AB6972">
          <w:rPr>
            <w:rStyle w:val="a4"/>
          </w:rPr>
          <w:t>.</w:t>
        </w:r>
        <w:r w:rsidR="00A75DF1" w:rsidRPr="00AB6972">
          <w:rPr>
            <w:rStyle w:val="a4"/>
            <w:lang w:val="en-US"/>
          </w:rPr>
          <w:t>ru</w:t>
        </w:r>
      </w:hyperlink>
      <w:r>
        <w:rPr>
          <w:b/>
          <w:color w:val="000000"/>
        </w:rPr>
        <w:t>.</w:t>
      </w:r>
      <w:r>
        <w:t xml:space="preserve"> Редколлегия рецензирует вашу статью и сообщает вам о результатах.</w:t>
      </w:r>
    </w:p>
    <w:p w:rsidR="003A0608" w:rsidRPr="00A76F93" w:rsidRDefault="00A76F93" w:rsidP="00A63230">
      <w:pPr>
        <w:pStyle w:val="3"/>
        <w:spacing w:line="240" w:lineRule="auto"/>
        <w:ind w:firstLine="708"/>
        <w:jc w:val="both"/>
        <w:rPr>
          <w:b w:val="0"/>
          <w:color w:val="000000"/>
          <w:sz w:val="24"/>
        </w:rPr>
      </w:pPr>
      <w:r w:rsidRPr="00BC6AC3">
        <w:rPr>
          <w:color w:val="000000"/>
          <w:sz w:val="24"/>
        </w:rPr>
        <w:t>Требования к оформлению статей</w:t>
      </w:r>
      <w:r w:rsidRPr="00A63230">
        <w:rPr>
          <w:b w:val="0"/>
          <w:color w:val="000000"/>
          <w:sz w:val="24"/>
        </w:rPr>
        <w:t>:</w:t>
      </w:r>
      <w:r w:rsidR="00AC57B3" w:rsidRPr="00A63230">
        <w:rPr>
          <w:b w:val="0"/>
          <w:color w:val="000000"/>
          <w:sz w:val="24"/>
        </w:rPr>
        <w:t xml:space="preserve"> </w:t>
      </w:r>
      <w:r w:rsidR="00271CB9" w:rsidRPr="00A63230">
        <w:rPr>
          <w:b w:val="0"/>
          <w:color w:val="000000"/>
          <w:sz w:val="24"/>
        </w:rPr>
        <w:t>объем</w:t>
      </w:r>
      <w:r>
        <w:rPr>
          <w:b w:val="0"/>
          <w:color w:val="000000"/>
          <w:sz w:val="24"/>
        </w:rPr>
        <w:t xml:space="preserve"> статьи –</w:t>
      </w:r>
      <w:r w:rsidR="00271CB9">
        <w:rPr>
          <w:b w:val="0"/>
          <w:color w:val="000000"/>
          <w:sz w:val="24"/>
        </w:rPr>
        <w:t xml:space="preserve"> до</w:t>
      </w:r>
      <w:r w:rsidR="004E5618">
        <w:rPr>
          <w:b w:val="0"/>
          <w:color w:val="000000"/>
          <w:sz w:val="24"/>
        </w:rPr>
        <w:t xml:space="preserve"> </w:t>
      </w:r>
      <w:r w:rsidR="00E96DC0">
        <w:rPr>
          <w:b w:val="0"/>
          <w:color w:val="000000"/>
          <w:sz w:val="24"/>
        </w:rPr>
        <w:t>6</w:t>
      </w:r>
      <w:r w:rsidR="003A0608" w:rsidRPr="003A0608">
        <w:rPr>
          <w:b w:val="0"/>
          <w:color w:val="000000"/>
          <w:sz w:val="24"/>
        </w:rPr>
        <w:t xml:space="preserve"> страниц</w:t>
      </w:r>
      <w:r w:rsidR="003A0608">
        <w:rPr>
          <w:b w:val="0"/>
          <w:color w:val="000000"/>
          <w:sz w:val="24"/>
        </w:rPr>
        <w:t xml:space="preserve"> через </w:t>
      </w:r>
      <w:r w:rsidR="004E5618">
        <w:rPr>
          <w:b w:val="0"/>
          <w:color w:val="000000"/>
          <w:sz w:val="24"/>
        </w:rPr>
        <w:t xml:space="preserve">один </w:t>
      </w:r>
      <w:r w:rsidR="003A0608">
        <w:rPr>
          <w:b w:val="0"/>
          <w:color w:val="000000"/>
          <w:sz w:val="24"/>
        </w:rPr>
        <w:t xml:space="preserve">междустрочный интервал </w:t>
      </w:r>
      <w:r w:rsidR="00EB78CA">
        <w:rPr>
          <w:b w:val="0"/>
          <w:color w:val="000000"/>
          <w:sz w:val="24"/>
        </w:rPr>
        <w:t>(</w:t>
      </w:r>
      <w:r w:rsidR="003A0608">
        <w:rPr>
          <w:b w:val="0"/>
          <w:color w:val="000000"/>
          <w:sz w:val="24"/>
          <w:lang w:val="en-US"/>
        </w:rPr>
        <w:t>Word</w:t>
      </w:r>
      <w:r w:rsidR="00820661">
        <w:rPr>
          <w:b w:val="0"/>
          <w:color w:val="000000"/>
          <w:sz w:val="24"/>
        </w:rPr>
        <w:t xml:space="preserve"> </w:t>
      </w:r>
      <w:r w:rsidR="003A0608" w:rsidRPr="003A0608">
        <w:rPr>
          <w:b w:val="0"/>
          <w:color w:val="000000"/>
          <w:sz w:val="24"/>
        </w:rPr>
        <w:t>1997</w:t>
      </w:r>
      <w:r w:rsidR="00820661">
        <w:rPr>
          <w:b w:val="0"/>
          <w:color w:val="000000"/>
          <w:sz w:val="24"/>
        </w:rPr>
        <w:t>–</w:t>
      </w:r>
      <w:r w:rsidR="003A0608" w:rsidRPr="003A0608">
        <w:rPr>
          <w:b w:val="0"/>
          <w:color w:val="000000"/>
          <w:sz w:val="24"/>
        </w:rPr>
        <w:t>2007)</w:t>
      </w:r>
      <w:r>
        <w:rPr>
          <w:b w:val="0"/>
          <w:color w:val="000000"/>
          <w:sz w:val="24"/>
        </w:rPr>
        <w:t>; ф</w:t>
      </w:r>
      <w:r w:rsidR="003A0608">
        <w:rPr>
          <w:b w:val="0"/>
          <w:color w:val="000000"/>
          <w:sz w:val="24"/>
        </w:rPr>
        <w:t>ормат страницы А</w:t>
      </w:r>
      <w:proofErr w:type="gramStart"/>
      <w:r w:rsidR="003A0608">
        <w:rPr>
          <w:b w:val="0"/>
          <w:color w:val="000000"/>
          <w:sz w:val="24"/>
        </w:rPr>
        <w:t>4</w:t>
      </w:r>
      <w:proofErr w:type="gramEnd"/>
      <w:r w:rsidR="003A0608">
        <w:rPr>
          <w:b w:val="0"/>
          <w:color w:val="000000"/>
          <w:sz w:val="24"/>
        </w:rPr>
        <w:t xml:space="preserve"> (210</w:t>
      </w:r>
      <w:r w:rsidR="003A0608">
        <w:rPr>
          <w:b w:val="0"/>
          <w:color w:val="000000"/>
          <w:sz w:val="20"/>
          <w:szCs w:val="20"/>
        </w:rPr>
        <w:t>х</w:t>
      </w:r>
      <w:r w:rsidR="003A0608">
        <w:rPr>
          <w:b w:val="0"/>
          <w:color w:val="000000"/>
          <w:sz w:val="24"/>
        </w:rPr>
        <w:t>297), поля: 2</w:t>
      </w:r>
      <w:r w:rsidR="00EB78CA">
        <w:rPr>
          <w:b w:val="0"/>
          <w:color w:val="000000"/>
          <w:sz w:val="24"/>
        </w:rPr>
        <w:t xml:space="preserve"> с</w:t>
      </w:r>
      <w:r w:rsidR="003A0608">
        <w:rPr>
          <w:b w:val="0"/>
          <w:color w:val="000000"/>
          <w:sz w:val="24"/>
        </w:rPr>
        <w:t>м снизу, справа, слева, сверху, кегль 1</w:t>
      </w:r>
      <w:r w:rsidR="00835CC2">
        <w:rPr>
          <w:b w:val="0"/>
          <w:color w:val="000000"/>
          <w:sz w:val="24"/>
        </w:rPr>
        <w:t>4</w:t>
      </w:r>
      <w:r w:rsidR="003A0608">
        <w:rPr>
          <w:b w:val="0"/>
          <w:color w:val="000000"/>
          <w:sz w:val="24"/>
        </w:rPr>
        <w:t xml:space="preserve">, шрифт </w:t>
      </w:r>
      <w:r w:rsidR="003A0608">
        <w:rPr>
          <w:b w:val="0"/>
          <w:color w:val="000000"/>
          <w:sz w:val="24"/>
          <w:lang w:val="en-US"/>
        </w:rPr>
        <w:t>Times</w:t>
      </w:r>
      <w:r w:rsidR="003A0608" w:rsidRPr="003A0608">
        <w:rPr>
          <w:b w:val="0"/>
          <w:color w:val="000000"/>
          <w:sz w:val="24"/>
        </w:rPr>
        <w:t xml:space="preserve"> </w:t>
      </w:r>
      <w:r w:rsidR="003A0608">
        <w:rPr>
          <w:b w:val="0"/>
          <w:color w:val="000000"/>
          <w:sz w:val="24"/>
          <w:lang w:val="en-US"/>
        </w:rPr>
        <w:t>New</w:t>
      </w:r>
      <w:r w:rsidR="003A0608" w:rsidRPr="003A0608">
        <w:rPr>
          <w:b w:val="0"/>
          <w:color w:val="000000"/>
          <w:sz w:val="24"/>
        </w:rPr>
        <w:t xml:space="preserve"> </w:t>
      </w:r>
      <w:r w:rsidR="003A0608">
        <w:rPr>
          <w:b w:val="0"/>
          <w:color w:val="000000"/>
          <w:sz w:val="24"/>
          <w:lang w:val="en-US"/>
        </w:rPr>
        <w:t>Roman</w:t>
      </w:r>
      <w:r w:rsidR="003A0608" w:rsidRPr="003A0608">
        <w:rPr>
          <w:b w:val="0"/>
          <w:color w:val="000000"/>
          <w:sz w:val="24"/>
        </w:rPr>
        <w:t>,</w:t>
      </w:r>
      <w:r w:rsidR="003A0608">
        <w:rPr>
          <w:b w:val="0"/>
          <w:color w:val="000000"/>
          <w:sz w:val="24"/>
        </w:rPr>
        <w:t xml:space="preserve"> абзацный отступ</w:t>
      </w:r>
      <w:r>
        <w:rPr>
          <w:b w:val="0"/>
          <w:color w:val="000000"/>
          <w:sz w:val="24"/>
        </w:rPr>
        <w:t> </w:t>
      </w:r>
      <w:r w:rsidR="003A0608">
        <w:rPr>
          <w:b w:val="0"/>
          <w:color w:val="000000"/>
          <w:sz w:val="24"/>
        </w:rPr>
        <w:t>– 1,</w:t>
      </w:r>
      <w:r w:rsidR="00665098">
        <w:rPr>
          <w:b w:val="0"/>
          <w:color w:val="000000"/>
          <w:sz w:val="24"/>
        </w:rPr>
        <w:t>2</w:t>
      </w:r>
      <w:r w:rsidR="003A0608">
        <w:rPr>
          <w:b w:val="0"/>
          <w:color w:val="000000"/>
          <w:sz w:val="24"/>
        </w:rPr>
        <w:t>5 см</w:t>
      </w:r>
      <w:r w:rsidR="003A0608" w:rsidRPr="00A76F93">
        <w:rPr>
          <w:b w:val="0"/>
          <w:color w:val="000000"/>
          <w:sz w:val="24"/>
        </w:rPr>
        <w:t>.</w:t>
      </w:r>
      <w:r w:rsidR="00EB78CA" w:rsidRPr="00A76F93">
        <w:rPr>
          <w:b w:val="0"/>
          <w:color w:val="000000"/>
          <w:sz w:val="24"/>
        </w:rPr>
        <w:t>, без переносов.</w:t>
      </w:r>
    </w:p>
    <w:p w:rsidR="00DB6737" w:rsidRDefault="003A0608" w:rsidP="00F85D09">
      <w:pPr>
        <w:ind w:firstLine="709"/>
        <w:jc w:val="both"/>
      </w:pPr>
      <w:r>
        <w:rPr>
          <w:bCs/>
        </w:rPr>
        <w:t xml:space="preserve">В начале статьи должны быть указаны </w:t>
      </w:r>
      <w:r w:rsidR="00705E66">
        <w:t xml:space="preserve">(выравнивание по центру): </w:t>
      </w:r>
      <w:proofErr w:type="gramStart"/>
      <w:r w:rsidR="003E0C6F">
        <w:t>У</w:t>
      </w:r>
      <w:r w:rsidR="00835CC2">
        <w:t>Д</w:t>
      </w:r>
      <w:r w:rsidR="003E0C6F">
        <w:t xml:space="preserve">К (в крайнем левом углу), </w:t>
      </w:r>
      <w:r>
        <w:rPr>
          <w:bCs/>
        </w:rPr>
        <w:t>Ф</w:t>
      </w:r>
      <w:r>
        <w:t>ИО</w:t>
      </w:r>
      <w:r w:rsidR="00705E66">
        <w:t xml:space="preserve"> (шрифт полужирный)</w:t>
      </w:r>
      <w:r w:rsidR="00DB6737">
        <w:t>, страна, город</w:t>
      </w:r>
      <w:r>
        <w:t xml:space="preserve"> </w:t>
      </w:r>
      <w:r w:rsidR="00705E66">
        <w:t>(курсив</w:t>
      </w:r>
      <w:r>
        <w:t>), далее – название статьи через один интервал (заглавными буквами, шрифт полу</w:t>
      </w:r>
      <w:r w:rsidR="00131091">
        <w:t>жирный, выравнивание</w:t>
      </w:r>
      <w:r w:rsidR="00935F04">
        <w:t xml:space="preserve"> по центру), ключевые слова (до </w:t>
      </w:r>
      <w:r w:rsidR="00131091">
        <w:t>10 слов), аннотация (до 500 знаков с пробелами).</w:t>
      </w:r>
      <w:proofErr w:type="gramEnd"/>
      <w:r>
        <w:t xml:space="preserve"> </w:t>
      </w:r>
      <w:r w:rsidR="00DB6737">
        <w:t>Через один интервал</w:t>
      </w:r>
      <w:r w:rsidR="00290F5A">
        <w:t> </w:t>
      </w:r>
      <w:r w:rsidR="00DB6737">
        <w:t>– эти</w:t>
      </w:r>
      <w:r w:rsidR="00E96DC0">
        <w:t xml:space="preserve"> же данные на английском языке.</w:t>
      </w:r>
      <w:r w:rsidR="00131091">
        <w:t xml:space="preserve"> После чего следует те</w:t>
      </w:r>
      <w:proofErr w:type="gramStart"/>
      <w:r w:rsidR="00131091">
        <w:t>кст ст</w:t>
      </w:r>
      <w:proofErr w:type="gramEnd"/>
      <w:r w:rsidR="00131091">
        <w:t xml:space="preserve">атьи. </w:t>
      </w:r>
      <w:r>
        <w:t xml:space="preserve">В конце </w:t>
      </w:r>
      <w:r w:rsidRPr="006D351B">
        <w:rPr>
          <w:color w:val="000000"/>
        </w:rPr>
        <w:t xml:space="preserve">дается </w:t>
      </w:r>
      <w:r w:rsidR="00820661">
        <w:rPr>
          <w:color w:val="000000"/>
        </w:rPr>
        <w:t xml:space="preserve">пронумерованный </w:t>
      </w:r>
      <w:r w:rsidRPr="00820661">
        <w:rPr>
          <w:b/>
          <w:color w:val="000000"/>
        </w:rPr>
        <w:t>список литературы</w:t>
      </w:r>
      <w:r w:rsidRPr="006D351B">
        <w:rPr>
          <w:color w:val="000000"/>
        </w:rPr>
        <w:t xml:space="preserve"> в алфавитном порядке.</w:t>
      </w:r>
      <w:r>
        <w:t xml:space="preserve"> </w:t>
      </w:r>
      <w:proofErr w:type="spellStart"/>
      <w:r>
        <w:t>Внутритекстовые</w:t>
      </w:r>
      <w:proofErr w:type="spellEnd"/>
      <w:r>
        <w:t xml:space="preserve"> ссылки оформляются следующим образом:</w:t>
      </w:r>
      <w:r w:rsidR="00F85D09">
        <w:t xml:space="preserve"> </w:t>
      </w:r>
      <w:r w:rsidR="00860E5F">
        <w:t>[3</w:t>
      </w:r>
      <w:r w:rsidR="00E264AE">
        <w:t xml:space="preserve">, с. </w:t>
      </w:r>
      <w:r>
        <w:t>43]</w:t>
      </w:r>
      <w:r w:rsidR="00820661">
        <w:t xml:space="preserve">. </w:t>
      </w:r>
      <w:r w:rsidR="00820661" w:rsidRPr="00820661">
        <w:rPr>
          <w:b/>
          <w:color w:val="000000"/>
        </w:rPr>
        <w:t xml:space="preserve">Постраничные сноски </w:t>
      </w:r>
      <w:r w:rsidR="00820661" w:rsidRPr="00E96DC0">
        <w:rPr>
          <w:color w:val="000000"/>
        </w:rPr>
        <w:t>в те</w:t>
      </w:r>
      <w:proofErr w:type="gramStart"/>
      <w:r w:rsidR="00820661" w:rsidRPr="00E96DC0">
        <w:rPr>
          <w:color w:val="000000"/>
        </w:rPr>
        <w:t>кст ст</w:t>
      </w:r>
      <w:proofErr w:type="gramEnd"/>
      <w:r w:rsidR="00820661" w:rsidRPr="00E96DC0">
        <w:rPr>
          <w:color w:val="000000"/>
        </w:rPr>
        <w:t xml:space="preserve">атьи </w:t>
      </w:r>
      <w:r w:rsidR="00E96DC0" w:rsidRPr="00E96DC0">
        <w:rPr>
          <w:color w:val="000000"/>
        </w:rPr>
        <w:t xml:space="preserve">просим </w:t>
      </w:r>
      <w:r w:rsidR="00820661" w:rsidRPr="00820661">
        <w:rPr>
          <w:b/>
          <w:color w:val="000000"/>
        </w:rPr>
        <w:t>не вставлять</w:t>
      </w:r>
      <w:r w:rsidR="00820661">
        <w:rPr>
          <w:color w:val="000000"/>
        </w:rPr>
        <w:t xml:space="preserve">, а дать отдельным абзацем </w:t>
      </w:r>
      <w:r w:rsidR="00820661" w:rsidRPr="003803AE">
        <w:rPr>
          <w:b/>
          <w:color w:val="000000"/>
        </w:rPr>
        <w:t>перед с</w:t>
      </w:r>
      <w:r w:rsidR="00820661">
        <w:rPr>
          <w:b/>
          <w:color w:val="000000"/>
        </w:rPr>
        <w:t>писком литературы</w:t>
      </w:r>
      <w:r w:rsidR="00820661">
        <w:rPr>
          <w:color w:val="000000"/>
        </w:rPr>
        <w:t>.</w:t>
      </w:r>
      <w:r w:rsidR="00E96DC0">
        <w:rPr>
          <w:color w:val="000000"/>
        </w:rPr>
        <w:t xml:space="preserve"> </w:t>
      </w:r>
      <w:r w:rsidRPr="00860E5F">
        <w:rPr>
          <w:b/>
          <w:bCs/>
          <w:iCs/>
        </w:rPr>
        <w:t>Таблицы и рисунки</w:t>
      </w:r>
      <w:r w:rsidRPr="00860E5F">
        <w:rPr>
          <w:b/>
          <w:bCs/>
        </w:rPr>
        <w:t xml:space="preserve"> </w:t>
      </w:r>
      <w:r w:rsidR="00E96DC0" w:rsidRPr="00E96DC0">
        <w:rPr>
          <w:bCs/>
        </w:rPr>
        <w:t>лучше</w:t>
      </w:r>
      <w:r w:rsidR="00820661" w:rsidRPr="00E96DC0">
        <w:rPr>
          <w:bCs/>
        </w:rPr>
        <w:t xml:space="preserve"> </w:t>
      </w:r>
      <w:r w:rsidRPr="00E96DC0">
        <w:rPr>
          <w:bCs/>
        </w:rPr>
        <w:t>в статьи</w:t>
      </w:r>
      <w:r w:rsidRPr="00860E5F">
        <w:rPr>
          <w:b/>
          <w:bCs/>
        </w:rPr>
        <w:t xml:space="preserve"> не включать</w:t>
      </w:r>
      <w:r w:rsidR="00E96DC0">
        <w:rPr>
          <w:bCs/>
        </w:rPr>
        <w:t>, п</w:t>
      </w:r>
      <w:r w:rsidR="00860E5F">
        <w:rPr>
          <w:bCs/>
        </w:rPr>
        <w:t>ри необходимости оформит</w:t>
      </w:r>
      <w:r w:rsidR="00E96DC0">
        <w:rPr>
          <w:bCs/>
        </w:rPr>
        <w:t xml:space="preserve">е </w:t>
      </w:r>
      <w:r w:rsidR="00860E5F">
        <w:rPr>
          <w:bCs/>
        </w:rPr>
        <w:t>их отдельным файлом.</w:t>
      </w:r>
      <w:r w:rsidR="009232A8">
        <w:rPr>
          <w:bCs/>
        </w:rPr>
        <w:t xml:space="preserve"> </w:t>
      </w:r>
      <w:r w:rsidR="00DB6737">
        <w:t xml:space="preserve">Образец оформления статьи </w:t>
      </w:r>
      <w:proofErr w:type="gramStart"/>
      <w:r w:rsidR="00DB6737">
        <w:t>см</w:t>
      </w:r>
      <w:proofErr w:type="gramEnd"/>
      <w:r w:rsidR="00DB6737">
        <w:t>. в Приложении.</w:t>
      </w:r>
    </w:p>
    <w:p w:rsidR="00C101CD" w:rsidRPr="000B0A10" w:rsidRDefault="009142CB" w:rsidP="00465DF8">
      <w:pPr>
        <w:pStyle w:val="3"/>
        <w:spacing w:line="240" w:lineRule="auto"/>
        <w:ind w:right="180" w:firstLine="709"/>
        <w:jc w:val="both"/>
        <w:rPr>
          <w:b w:val="0"/>
          <w:sz w:val="24"/>
        </w:rPr>
      </w:pPr>
      <w:r w:rsidRPr="009142CB">
        <w:rPr>
          <w:sz w:val="24"/>
        </w:rPr>
        <w:t xml:space="preserve">ВНИМАНИЕ!!! </w:t>
      </w:r>
      <w:r w:rsidRPr="000B0A10">
        <w:rPr>
          <w:b w:val="0"/>
          <w:sz w:val="24"/>
        </w:rPr>
        <w:t>Для абзацного отступа НЕ ИСПОЛЬЗОВАТЬ клавиш</w:t>
      </w:r>
      <w:r w:rsidR="00C101CD" w:rsidRPr="000B0A10">
        <w:rPr>
          <w:b w:val="0"/>
          <w:sz w:val="24"/>
        </w:rPr>
        <w:t>и</w:t>
      </w:r>
      <w:r w:rsidRPr="000B0A10">
        <w:rPr>
          <w:b w:val="0"/>
          <w:sz w:val="24"/>
        </w:rPr>
        <w:t xml:space="preserve"> </w:t>
      </w:r>
      <w:proofErr w:type="spellStart"/>
      <w:r w:rsidRPr="000B0A10">
        <w:rPr>
          <w:b w:val="0"/>
          <w:sz w:val="24"/>
        </w:rPr>
        <w:t>Tab</w:t>
      </w:r>
      <w:proofErr w:type="spellEnd"/>
      <w:r w:rsidRPr="000B0A10">
        <w:rPr>
          <w:b w:val="0"/>
          <w:sz w:val="24"/>
        </w:rPr>
        <w:t xml:space="preserve"> </w:t>
      </w:r>
      <w:r w:rsidR="00C101CD" w:rsidRPr="000B0A10">
        <w:rPr>
          <w:b w:val="0"/>
          <w:sz w:val="24"/>
        </w:rPr>
        <w:t xml:space="preserve">и Пробел!!! Отступ устанавливается в опции «Абзац». </w:t>
      </w:r>
      <w:r w:rsidR="00614BC6" w:rsidRPr="000B0A10">
        <w:rPr>
          <w:b w:val="0"/>
          <w:sz w:val="24"/>
        </w:rPr>
        <w:t>Для нумерации списка литературы</w:t>
      </w:r>
      <w:r w:rsidR="00E264AE">
        <w:rPr>
          <w:b w:val="0"/>
          <w:sz w:val="24"/>
        </w:rPr>
        <w:t> </w:t>
      </w:r>
      <w:r w:rsidR="00614BC6" w:rsidRPr="000B0A10">
        <w:rPr>
          <w:b w:val="0"/>
          <w:sz w:val="24"/>
        </w:rPr>
        <w:t>– НЕ ИСПОЛЬЗУЙТЕ клавиши табуляции и маркеров!</w:t>
      </w:r>
      <w:r w:rsidR="00CE3B6B">
        <w:rPr>
          <w:b w:val="0"/>
          <w:sz w:val="24"/>
        </w:rPr>
        <w:t xml:space="preserve"> </w:t>
      </w:r>
      <w:r w:rsidR="00EC00A6" w:rsidRPr="000B0A10">
        <w:rPr>
          <w:b w:val="0"/>
          <w:sz w:val="24"/>
        </w:rPr>
        <w:t>Нарушая эти требования, вы создаете проблемы редакторам, а это удлиняет предпечатную подготовку сборника.</w:t>
      </w:r>
    </w:p>
    <w:p w:rsidR="00EC00A6" w:rsidRPr="009142CB" w:rsidRDefault="00EC00A6" w:rsidP="00465DF8">
      <w:pPr>
        <w:pStyle w:val="3"/>
        <w:spacing w:line="240" w:lineRule="auto"/>
        <w:ind w:right="180" w:firstLine="709"/>
        <w:jc w:val="both"/>
        <w:rPr>
          <w:sz w:val="24"/>
        </w:rPr>
      </w:pPr>
    </w:p>
    <w:p w:rsidR="00465DF8" w:rsidRDefault="00465DF8" w:rsidP="00465DF8">
      <w:pPr>
        <w:ind w:right="-2"/>
        <w:jc w:val="center"/>
        <w:rPr>
          <w:b/>
        </w:rPr>
      </w:pPr>
      <w:r>
        <w:rPr>
          <w:b/>
        </w:rPr>
        <w:t xml:space="preserve">Дополнительную информацию можно получить </w:t>
      </w:r>
      <w:r w:rsidRPr="004D45D0">
        <w:rPr>
          <w:b/>
        </w:rPr>
        <w:t>по</w:t>
      </w:r>
      <w:r w:rsidR="004D45D0" w:rsidRPr="004D45D0">
        <w:rPr>
          <w:b/>
        </w:rPr>
        <w:t xml:space="preserve"> </w:t>
      </w:r>
      <w:r w:rsidR="004D45D0" w:rsidRPr="004D45D0">
        <w:rPr>
          <w:b/>
          <w:lang w:val="en-US"/>
        </w:rPr>
        <w:t>e</w:t>
      </w:r>
      <w:r w:rsidR="004D45D0" w:rsidRPr="004D45D0">
        <w:rPr>
          <w:b/>
        </w:rPr>
        <w:t>-</w:t>
      </w:r>
      <w:r w:rsidR="004D45D0" w:rsidRPr="004D45D0">
        <w:rPr>
          <w:b/>
          <w:lang w:val="en-US"/>
        </w:rPr>
        <w:t>mail</w:t>
      </w:r>
      <w:r>
        <w:rPr>
          <w:b/>
        </w:rPr>
        <w:t>:</w:t>
      </w:r>
    </w:p>
    <w:p w:rsidR="00D20844" w:rsidRDefault="0017733B" w:rsidP="00465DF8">
      <w:pPr>
        <w:ind w:right="-2"/>
        <w:jc w:val="both"/>
      </w:pPr>
      <w:hyperlink r:id="rId12" w:history="1">
        <w:r w:rsidR="00DF126A" w:rsidRPr="00AB6972">
          <w:rPr>
            <w:rStyle w:val="a4"/>
            <w:lang w:val="en-US"/>
          </w:rPr>
          <w:t>vekkesser</w:t>
        </w:r>
        <w:r w:rsidR="00DF126A" w:rsidRPr="00AB6972">
          <w:rPr>
            <w:rStyle w:val="a4"/>
          </w:rPr>
          <w:t>2012@</w:t>
        </w:r>
        <w:r w:rsidR="00DF126A" w:rsidRPr="00AB6972">
          <w:rPr>
            <w:rStyle w:val="a4"/>
            <w:lang w:val="en-US"/>
          </w:rPr>
          <w:t>yandex</w:t>
        </w:r>
        <w:r w:rsidR="00DF126A" w:rsidRPr="00AB6972">
          <w:rPr>
            <w:rStyle w:val="a4"/>
          </w:rPr>
          <w:t>.</w:t>
        </w:r>
        <w:r w:rsidR="00DF126A" w:rsidRPr="00AB6972">
          <w:rPr>
            <w:rStyle w:val="a4"/>
            <w:lang w:val="en-US"/>
          </w:rPr>
          <w:t>ru</w:t>
        </w:r>
      </w:hyperlink>
      <w:r w:rsidR="00D20844" w:rsidRPr="003E0C6F">
        <w:t xml:space="preserve"> </w:t>
      </w:r>
      <w:r w:rsidR="00D20844">
        <w:t>– Веккессер Мария</w:t>
      </w:r>
      <w:r w:rsidR="00841BFE">
        <w:t xml:space="preserve"> Викторовна</w:t>
      </w:r>
    </w:p>
    <w:p w:rsidR="00E264AE" w:rsidRDefault="00E264AE">
      <w:r>
        <w:br w:type="page"/>
      </w:r>
    </w:p>
    <w:p w:rsidR="00841BFE" w:rsidRPr="00841BFE" w:rsidRDefault="00841BFE" w:rsidP="00841BFE">
      <w:pPr>
        <w:ind w:right="-2"/>
        <w:jc w:val="both"/>
      </w:pPr>
    </w:p>
    <w:p w:rsidR="00DB6737" w:rsidRDefault="00DB6737" w:rsidP="00DB6737">
      <w:pPr>
        <w:ind w:right="-2"/>
        <w:jc w:val="right"/>
        <w:rPr>
          <w:b/>
        </w:rPr>
      </w:pPr>
      <w:r w:rsidRPr="0067040E">
        <w:rPr>
          <w:b/>
        </w:rPr>
        <w:t>Приложение</w:t>
      </w:r>
    </w:p>
    <w:p w:rsidR="00DB6737" w:rsidRPr="00705E66" w:rsidRDefault="00DB6737" w:rsidP="00DB6737">
      <w:pPr>
        <w:ind w:right="-2"/>
        <w:jc w:val="center"/>
        <w:rPr>
          <w:b/>
        </w:rPr>
      </w:pPr>
      <w:r w:rsidRPr="00705E66">
        <w:rPr>
          <w:b/>
        </w:rPr>
        <w:t>Образец оформления статьи</w:t>
      </w:r>
    </w:p>
    <w:p w:rsidR="002B485F" w:rsidRDefault="002B485F" w:rsidP="002B485F">
      <w:pPr>
        <w:ind w:left="360"/>
        <w:jc w:val="right"/>
        <w:rPr>
          <w:i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2B485F" w:rsidRPr="002B485F" w:rsidTr="002B485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6F" w:rsidRPr="003E0C6F" w:rsidRDefault="003E0C6F" w:rsidP="003E0C6F">
            <w:pPr>
              <w:ind w:right="-2"/>
            </w:pPr>
            <w:r w:rsidRPr="003E0C6F">
              <w:t>У</w:t>
            </w:r>
            <w:r w:rsidR="00CF14F4">
              <w:t>Д</w:t>
            </w:r>
            <w:r w:rsidRPr="003E0C6F">
              <w:t>К …</w:t>
            </w:r>
          </w:p>
          <w:p w:rsidR="003E0C6F" w:rsidRDefault="003E0C6F" w:rsidP="00A76F93">
            <w:pPr>
              <w:ind w:right="-2"/>
              <w:jc w:val="center"/>
              <w:rPr>
                <w:b/>
              </w:rPr>
            </w:pPr>
          </w:p>
          <w:p w:rsidR="002B485F" w:rsidRPr="00665098" w:rsidRDefault="003F6A80" w:rsidP="00A76F93">
            <w:pPr>
              <w:ind w:right="-2"/>
              <w:jc w:val="center"/>
              <w:rPr>
                <w:b/>
              </w:rPr>
            </w:pPr>
            <w:r w:rsidRPr="00665098">
              <w:rPr>
                <w:b/>
              </w:rPr>
              <w:t>И.</w:t>
            </w:r>
            <w:r w:rsidRPr="00665098">
              <w:rPr>
                <w:b/>
                <w:lang w:val="en-US"/>
              </w:rPr>
              <w:t> </w:t>
            </w:r>
            <w:r>
              <w:rPr>
                <w:b/>
              </w:rPr>
              <w:t>Г</w:t>
            </w:r>
            <w:r w:rsidRPr="00665098">
              <w:rPr>
                <w:b/>
              </w:rPr>
              <w:t>.</w:t>
            </w:r>
            <w:r>
              <w:rPr>
                <w:b/>
              </w:rPr>
              <w:t> </w:t>
            </w:r>
            <w:r w:rsidR="002B485F" w:rsidRPr="00665098">
              <w:rPr>
                <w:b/>
              </w:rPr>
              <w:t>Петров</w:t>
            </w:r>
            <w:r w:rsidR="0000587B">
              <w:rPr>
                <w:b/>
              </w:rPr>
              <w:t>а</w:t>
            </w:r>
            <w:r w:rsidR="002B485F" w:rsidRPr="00665098">
              <w:rPr>
                <w:b/>
              </w:rPr>
              <w:t xml:space="preserve"> </w:t>
            </w:r>
          </w:p>
          <w:p w:rsidR="002B485F" w:rsidRPr="00665098" w:rsidRDefault="002B485F" w:rsidP="00A76F93">
            <w:pPr>
              <w:ind w:right="-2"/>
              <w:jc w:val="center"/>
              <w:rPr>
                <w:i/>
              </w:rPr>
            </w:pPr>
            <w:r w:rsidRPr="00665098">
              <w:rPr>
                <w:i/>
              </w:rPr>
              <w:t>(Россия, Владивосток)</w:t>
            </w:r>
          </w:p>
          <w:p w:rsidR="002B485F" w:rsidRPr="00665098" w:rsidRDefault="002B485F" w:rsidP="00A76F93">
            <w:pPr>
              <w:ind w:right="-2"/>
              <w:jc w:val="center"/>
              <w:rPr>
                <w:i/>
              </w:rPr>
            </w:pPr>
          </w:p>
          <w:p w:rsidR="002B485F" w:rsidRPr="00665098" w:rsidRDefault="002B485F" w:rsidP="00A76F93">
            <w:pPr>
              <w:ind w:right="-2"/>
              <w:jc w:val="center"/>
              <w:rPr>
                <w:b/>
              </w:rPr>
            </w:pPr>
            <w:r w:rsidRPr="00665098">
              <w:rPr>
                <w:b/>
              </w:rPr>
              <w:t>НАЗВАНИЕ СТАТЬИ</w:t>
            </w:r>
          </w:p>
          <w:p w:rsidR="009232A8" w:rsidRDefault="009232A8" w:rsidP="00A76F93">
            <w:pPr>
              <w:ind w:right="-2"/>
              <w:jc w:val="center"/>
            </w:pPr>
          </w:p>
          <w:p w:rsidR="009232A8" w:rsidRDefault="009232A8" w:rsidP="00A76F93">
            <w:pPr>
              <w:ind w:right="-2" w:firstLine="666"/>
              <w:jc w:val="both"/>
            </w:pPr>
            <w:r w:rsidRPr="009232A8">
              <w:rPr>
                <w:i/>
              </w:rPr>
              <w:t>Ключевые слова</w:t>
            </w:r>
            <w:r>
              <w:t>: текст, текст, текст, …</w:t>
            </w:r>
          </w:p>
          <w:p w:rsidR="009232A8" w:rsidRDefault="009232A8" w:rsidP="00A76F93">
            <w:pPr>
              <w:ind w:right="-2" w:firstLine="666"/>
              <w:jc w:val="both"/>
            </w:pPr>
            <w:r>
              <w:t>В статье рассматривается …</w:t>
            </w:r>
          </w:p>
          <w:p w:rsidR="009232A8" w:rsidRDefault="009232A8" w:rsidP="00A76F93">
            <w:pPr>
              <w:ind w:right="-2" w:firstLine="666"/>
              <w:jc w:val="both"/>
            </w:pPr>
          </w:p>
          <w:p w:rsidR="002B485F" w:rsidRPr="005D0ABF" w:rsidRDefault="003F6A80" w:rsidP="00A76F93">
            <w:pPr>
              <w:ind w:right="-2"/>
              <w:jc w:val="center"/>
              <w:rPr>
                <w:b/>
              </w:rPr>
            </w:pPr>
            <w:r w:rsidRPr="00665098">
              <w:rPr>
                <w:b/>
                <w:lang w:val="en-US"/>
              </w:rPr>
              <w:t>I</w:t>
            </w:r>
            <w:r w:rsidRPr="005D0ABF">
              <w:rPr>
                <w:b/>
              </w:rPr>
              <w:t>.</w:t>
            </w:r>
            <w:r w:rsidRPr="00665098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G</w:t>
            </w:r>
            <w:r w:rsidRPr="005D0ABF">
              <w:rPr>
                <w:b/>
              </w:rPr>
              <w:t>.</w:t>
            </w:r>
            <w:r>
              <w:rPr>
                <w:b/>
              </w:rPr>
              <w:t> </w:t>
            </w:r>
            <w:proofErr w:type="spellStart"/>
            <w:r w:rsidR="002B485F" w:rsidRPr="00665098">
              <w:rPr>
                <w:b/>
                <w:lang w:val="en-US"/>
              </w:rPr>
              <w:t>Petrov</w:t>
            </w:r>
            <w:r w:rsidR="0000587B">
              <w:rPr>
                <w:b/>
                <w:lang w:val="en-US"/>
              </w:rPr>
              <w:t>a</w:t>
            </w:r>
            <w:proofErr w:type="spellEnd"/>
            <w:r w:rsidR="002B485F" w:rsidRPr="005D0ABF">
              <w:rPr>
                <w:b/>
              </w:rPr>
              <w:t xml:space="preserve"> </w:t>
            </w:r>
          </w:p>
          <w:p w:rsidR="002B485F" w:rsidRPr="00665098" w:rsidRDefault="002B485F" w:rsidP="00A76F93">
            <w:pPr>
              <w:ind w:right="-2"/>
              <w:jc w:val="center"/>
              <w:rPr>
                <w:i/>
                <w:lang w:val="en-US"/>
              </w:rPr>
            </w:pPr>
            <w:r w:rsidRPr="00665098">
              <w:rPr>
                <w:i/>
                <w:lang w:val="en-US"/>
              </w:rPr>
              <w:t>(Russia, Vladivostok)</w:t>
            </w:r>
          </w:p>
          <w:p w:rsidR="002B485F" w:rsidRPr="00665098" w:rsidRDefault="002B485F" w:rsidP="00A76F93">
            <w:pPr>
              <w:ind w:right="-2"/>
              <w:jc w:val="center"/>
              <w:rPr>
                <w:i/>
                <w:lang w:val="en-US"/>
              </w:rPr>
            </w:pPr>
          </w:p>
          <w:p w:rsidR="002B485F" w:rsidRPr="00665098" w:rsidRDefault="002B485F" w:rsidP="00A76F93">
            <w:pPr>
              <w:ind w:right="-2"/>
              <w:jc w:val="center"/>
              <w:rPr>
                <w:b/>
                <w:lang w:val="en-US"/>
              </w:rPr>
            </w:pPr>
            <w:r w:rsidRPr="00665098">
              <w:rPr>
                <w:b/>
                <w:lang w:val="en-US"/>
              </w:rPr>
              <w:t>NAME OF REPORT</w:t>
            </w:r>
          </w:p>
          <w:p w:rsidR="002B485F" w:rsidRPr="00E27668" w:rsidRDefault="002B485F" w:rsidP="00A76F93">
            <w:pPr>
              <w:ind w:right="-2"/>
              <w:jc w:val="center"/>
              <w:rPr>
                <w:lang w:val="en-US"/>
              </w:rPr>
            </w:pPr>
          </w:p>
          <w:p w:rsidR="009232A8" w:rsidRPr="009232A8" w:rsidRDefault="009232A8" w:rsidP="00A76F93">
            <w:pPr>
              <w:ind w:right="-2" w:firstLine="666"/>
              <w:jc w:val="both"/>
              <w:rPr>
                <w:rStyle w:val="1"/>
                <w:lang w:val="en-US"/>
              </w:rPr>
            </w:pPr>
            <w:r w:rsidRPr="009232A8">
              <w:rPr>
                <w:rStyle w:val="1"/>
                <w:i/>
                <w:lang w:val="en-US"/>
              </w:rPr>
              <w:t>Key words</w:t>
            </w:r>
            <w:r w:rsidRPr="009232A8">
              <w:rPr>
                <w:rStyle w:val="1"/>
                <w:lang w:val="en-US"/>
              </w:rPr>
              <w:t xml:space="preserve">: </w:t>
            </w:r>
            <w:r>
              <w:rPr>
                <w:rStyle w:val="1"/>
                <w:lang w:val="en-US"/>
              </w:rPr>
              <w:t>text</w:t>
            </w:r>
            <w:r w:rsidRPr="009232A8">
              <w:rPr>
                <w:rStyle w:val="1"/>
                <w:lang w:val="en-US"/>
              </w:rPr>
              <w:t xml:space="preserve">, </w:t>
            </w:r>
            <w:r>
              <w:rPr>
                <w:rStyle w:val="1"/>
                <w:lang w:val="en-US"/>
              </w:rPr>
              <w:t>text</w:t>
            </w:r>
            <w:r w:rsidRPr="009232A8">
              <w:rPr>
                <w:rStyle w:val="1"/>
                <w:lang w:val="en-US"/>
              </w:rPr>
              <w:t xml:space="preserve">, </w:t>
            </w:r>
            <w:proofErr w:type="gramStart"/>
            <w:r>
              <w:rPr>
                <w:rStyle w:val="1"/>
                <w:lang w:val="en-US"/>
              </w:rPr>
              <w:t>text</w:t>
            </w:r>
            <w:r w:rsidRPr="009232A8">
              <w:rPr>
                <w:rStyle w:val="1"/>
                <w:lang w:val="en-US"/>
              </w:rPr>
              <w:t>, …</w:t>
            </w:r>
            <w:proofErr w:type="gramEnd"/>
          </w:p>
          <w:p w:rsidR="009232A8" w:rsidRPr="009232A8" w:rsidRDefault="009232A8" w:rsidP="00A76F93">
            <w:pPr>
              <w:ind w:right="-2" w:firstLine="666"/>
              <w:jc w:val="both"/>
              <w:rPr>
                <w:lang w:val="en-US"/>
              </w:rPr>
            </w:pPr>
            <w:r w:rsidRPr="009232A8">
              <w:rPr>
                <w:color w:val="000000"/>
                <w:lang w:val="en-US"/>
              </w:rPr>
              <w:t>The aim of the article is …</w:t>
            </w:r>
          </w:p>
          <w:p w:rsidR="009232A8" w:rsidRPr="00E27668" w:rsidRDefault="009232A8" w:rsidP="00A76F93">
            <w:pPr>
              <w:ind w:firstLine="709"/>
              <w:jc w:val="both"/>
              <w:rPr>
                <w:lang w:val="en-US"/>
              </w:rPr>
            </w:pPr>
          </w:p>
          <w:p w:rsidR="002B485F" w:rsidRPr="00665098" w:rsidRDefault="002B485F" w:rsidP="00A76F93">
            <w:pPr>
              <w:ind w:firstLine="709"/>
              <w:jc w:val="both"/>
            </w:pPr>
            <w:r w:rsidRPr="00665098">
              <w:t xml:space="preserve">Текст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</w:t>
            </w:r>
            <w:proofErr w:type="spellStart"/>
            <w:proofErr w:type="gramStart"/>
            <w:r w:rsidRPr="00665098">
              <w:t>текст</w:t>
            </w:r>
            <w:proofErr w:type="spellEnd"/>
            <w:proofErr w:type="gramEnd"/>
            <w:r w:rsidRPr="00665098">
              <w:t xml:space="preserve">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[1</w:t>
            </w:r>
            <w:r w:rsidR="00E9749E">
              <w:t>, с.</w:t>
            </w:r>
            <w:r w:rsidR="005D30DC">
              <w:t> </w:t>
            </w:r>
            <w:r w:rsidRPr="00665098">
              <w:t xml:space="preserve">43]. Текст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</w:t>
            </w:r>
            <w:proofErr w:type="spellStart"/>
            <w:proofErr w:type="gramStart"/>
            <w:r w:rsidRPr="00665098">
              <w:t>текст</w:t>
            </w:r>
            <w:proofErr w:type="spellEnd"/>
            <w:proofErr w:type="gramEnd"/>
            <w:r w:rsidRPr="00665098">
              <w:t xml:space="preserve"> </w:t>
            </w:r>
            <w:proofErr w:type="spellStart"/>
            <w:r w:rsidRPr="00665098">
              <w:t>текст</w:t>
            </w:r>
            <w:proofErr w:type="spellEnd"/>
            <w:r w:rsidRPr="00665098">
              <w:t xml:space="preserve"> </w:t>
            </w:r>
            <w:r w:rsidR="00C4423E">
              <w:t>[1; 2; 3]</w:t>
            </w:r>
            <w:r w:rsidRPr="00665098">
              <w:t xml:space="preserve">текст текст </w:t>
            </w:r>
            <w:proofErr w:type="spellStart"/>
            <w:r w:rsidR="009232A8">
              <w:t>текст</w:t>
            </w:r>
            <w:proofErr w:type="spellEnd"/>
            <w:r w:rsidR="009232A8">
              <w:t xml:space="preserve"> </w:t>
            </w:r>
            <w:proofErr w:type="spellStart"/>
            <w:r w:rsidR="009232A8">
              <w:t>текст</w:t>
            </w:r>
            <w:proofErr w:type="spellEnd"/>
            <w:r w:rsidR="009232A8">
              <w:t xml:space="preserve"> </w:t>
            </w:r>
            <w:proofErr w:type="spellStart"/>
            <w:r w:rsidR="009232A8">
              <w:t>текст</w:t>
            </w:r>
            <w:proofErr w:type="spellEnd"/>
            <w:r w:rsidR="009232A8">
              <w:t xml:space="preserve"> </w:t>
            </w:r>
            <w:proofErr w:type="spellStart"/>
            <w:r w:rsidR="009232A8">
              <w:t>текст</w:t>
            </w:r>
            <w:proofErr w:type="spellEnd"/>
            <w:r w:rsidR="009232A8">
              <w:t xml:space="preserve"> </w:t>
            </w:r>
            <w:proofErr w:type="spellStart"/>
            <w:r w:rsidR="009232A8">
              <w:t>текст</w:t>
            </w:r>
            <w:proofErr w:type="spellEnd"/>
            <w:r w:rsidR="009232A8">
              <w:t>…</w:t>
            </w:r>
          </w:p>
          <w:p w:rsidR="002B485F" w:rsidRPr="00665098" w:rsidRDefault="002B485F" w:rsidP="00A76F93">
            <w:pPr>
              <w:ind w:right="-2"/>
              <w:jc w:val="both"/>
            </w:pPr>
          </w:p>
          <w:p w:rsidR="002B485F" w:rsidRPr="00665098" w:rsidRDefault="002B485F" w:rsidP="00A76F93">
            <w:pPr>
              <w:ind w:right="-2"/>
              <w:jc w:val="center"/>
              <w:rPr>
                <w:b/>
              </w:rPr>
            </w:pPr>
            <w:r w:rsidRPr="00665098">
              <w:rPr>
                <w:b/>
              </w:rPr>
              <w:t>Сноски к статье</w:t>
            </w:r>
          </w:p>
          <w:p w:rsidR="002B485F" w:rsidRPr="00665098" w:rsidRDefault="002B485F" w:rsidP="00A76F93">
            <w:pPr>
              <w:ind w:right="-2"/>
              <w:jc w:val="center"/>
            </w:pPr>
          </w:p>
          <w:p w:rsidR="002B485F" w:rsidRPr="00B67827" w:rsidRDefault="002B485F" w:rsidP="00A76F93">
            <w:pPr>
              <w:ind w:right="-2" w:firstLine="709"/>
              <w:jc w:val="both"/>
            </w:pPr>
            <w:r w:rsidRPr="00665098">
              <w:t xml:space="preserve">1. </w:t>
            </w:r>
            <w:r w:rsidRPr="00665098">
              <w:rPr>
                <w:lang w:val="en-US"/>
              </w:rPr>
              <w:t>T</w:t>
            </w:r>
            <w:proofErr w:type="spellStart"/>
            <w:r w:rsidRPr="00665098">
              <w:t>екст</w:t>
            </w:r>
            <w:proofErr w:type="spellEnd"/>
          </w:p>
          <w:p w:rsidR="00665098" w:rsidRPr="00665098" w:rsidRDefault="00665098" w:rsidP="00A76F93">
            <w:pPr>
              <w:ind w:right="-2" w:firstLine="709"/>
              <w:jc w:val="both"/>
            </w:pPr>
            <w:r w:rsidRPr="00665098">
              <w:t>2. …</w:t>
            </w:r>
          </w:p>
          <w:p w:rsidR="002B485F" w:rsidRPr="00665098" w:rsidRDefault="002B485F" w:rsidP="00A76F93">
            <w:pPr>
              <w:ind w:right="-2"/>
              <w:jc w:val="both"/>
            </w:pPr>
          </w:p>
          <w:p w:rsidR="002B485F" w:rsidRPr="00665098" w:rsidRDefault="002B485F" w:rsidP="00A76F93">
            <w:pPr>
              <w:ind w:right="-2"/>
              <w:jc w:val="center"/>
              <w:rPr>
                <w:b/>
              </w:rPr>
            </w:pPr>
            <w:r w:rsidRPr="00665098">
              <w:rPr>
                <w:b/>
              </w:rPr>
              <w:t>Список литературы</w:t>
            </w:r>
          </w:p>
          <w:p w:rsidR="002B485F" w:rsidRPr="00665098" w:rsidRDefault="002B485F" w:rsidP="002B485F">
            <w:pPr>
              <w:ind w:right="-2"/>
              <w:jc w:val="center"/>
              <w:rPr>
                <w:b/>
              </w:rPr>
            </w:pPr>
          </w:p>
          <w:p w:rsidR="002B485F" w:rsidRPr="00665098" w:rsidRDefault="002B485F" w:rsidP="002B485F">
            <w:pPr>
              <w:ind w:right="-2" w:firstLine="709"/>
              <w:jc w:val="both"/>
            </w:pPr>
            <w:r w:rsidRPr="00665098">
              <w:t xml:space="preserve">1. </w:t>
            </w:r>
            <w:proofErr w:type="spellStart"/>
            <w:r w:rsidRPr="00665098">
              <w:t>Маллаева</w:t>
            </w:r>
            <w:proofErr w:type="spellEnd"/>
            <w:r w:rsidRPr="00665098">
              <w:t xml:space="preserve"> З. М. </w:t>
            </w:r>
            <w:proofErr w:type="spellStart"/>
            <w:proofErr w:type="gramStart"/>
            <w:r w:rsidRPr="00665098">
              <w:t>Видо-временная</w:t>
            </w:r>
            <w:proofErr w:type="spellEnd"/>
            <w:proofErr w:type="gramEnd"/>
            <w:r w:rsidRPr="00665098">
              <w:t xml:space="preserve"> система аварского языка.</w:t>
            </w:r>
            <w:r w:rsidR="00665098">
              <w:t> </w:t>
            </w:r>
            <w:r w:rsidRPr="00665098">
              <w:t xml:space="preserve">Махачкала: </w:t>
            </w:r>
            <w:proofErr w:type="spellStart"/>
            <w:r w:rsidRPr="00665098">
              <w:t>Бари</w:t>
            </w:r>
            <w:proofErr w:type="spellEnd"/>
            <w:r w:rsidRPr="00665098">
              <w:t>, 1998.</w:t>
            </w:r>
          </w:p>
          <w:p w:rsidR="00C4423E" w:rsidRDefault="00C4423E" w:rsidP="002B485F">
            <w:pPr>
              <w:ind w:right="-2" w:firstLine="709"/>
              <w:jc w:val="both"/>
            </w:pPr>
            <w:r>
              <w:t>2. </w:t>
            </w:r>
            <w:proofErr w:type="spellStart"/>
            <w:r>
              <w:t>Тагарова</w:t>
            </w:r>
            <w:proofErr w:type="spellEnd"/>
            <w:r>
              <w:t> Т. Б. Функционально-стилистическая дифференциация фразеологических единиц бурятского языка // Сибирский филологический журнал. 2009. №3. Новосибирск: НГУ, 2009. С. 95–102.</w:t>
            </w:r>
          </w:p>
          <w:p w:rsidR="002B485F" w:rsidRPr="00C4423E" w:rsidRDefault="00C4423E" w:rsidP="002B485F">
            <w:pPr>
              <w:ind w:right="-2" w:firstLine="709"/>
              <w:jc w:val="both"/>
              <w:rPr>
                <w:lang w:val="pl-PL"/>
              </w:rPr>
            </w:pPr>
            <w:r>
              <w:t>3.</w:t>
            </w:r>
            <w:r w:rsidR="002B485F" w:rsidRPr="00106E64">
              <w:rPr>
                <w:lang w:val="pl-PL"/>
              </w:rPr>
              <w:t> </w:t>
            </w:r>
            <w:r w:rsidR="002B485F" w:rsidRPr="00665098">
              <w:rPr>
                <w:lang w:val="pl-PL"/>
              </w:rPr>
              <w:t>Spaginska-Pruszak A. Intelekt we frazeologii polskej, rosyjskiej i chorwatskej (z problemów jezykowego obrazu swiata). Gdansk: Wyd-wo</w:t>
            </w:r>
            <w:r>
              <w:rPr>
                <w:lang w:val="pl-PL"/>
              </w:rPr>
              <w:t xml:space="preserve"> uniwersitetu Gdanskiego, 2003.</w:t>
            </w:r>
          </w:p>
          <w:p w:rsidR="00665098" w:rsidRPr="00C4423E" w:rsidRDefault="00C4423E" w:rsidP="002B485F">
            <w:pPr>
              <w:ind w:right="-2" w:firstLine="709"/>
              <w:jc w:val="both"/>
              <w:rPr>
                <w:lang w:val="pl-PL"/>
              </w:rPr>
            </w:pPr>
            <w:r>
              <w:t>4</w:t>
            </w:r>
            <w:r w:rsidR="00665098" w:rsidRPr="00C4423E">
              <w:rPr>
                <w:lang w:val="pl-PL"/>
              </w:rPr>
              <w:t>. …</w:t>
            </w:r>
          </w:p>
        </w:tc>
      </w:tr>
    </w:tbl>
    <w:p w:rsidR="005E7784" w:rsidRPr="00C4423E" w:rsidRDefault="005E7784" w:rsidP="002B485F">
      <w:pPr>
        <w:ind w:left="360"/>
        <w:rPr>
          <w:lang w:val="pl-PL"/>
        </w:rPr>
      </w:pPr>
    </w:p>
    <w:p w:rsidR="00796841" w:rsidRDefault="007577FA" w:rsidP="007577FA">
      <w:pPr>
        <w:ind w:left="360"/>
        <w:jc w:val="center"/>
        <w:rPr>
          <w:b/>
        </w:rPr>
      </w:pPr>
      <w:r w:rsidRPr="007577FA">
        <w:rPr>
          <w:b/>
        </w:rPr>
        <w:t>Приглашаем всех заинтересованных к сотрудничеству!</w:t>
      </w:r>
    </w:p>
    <w:p w:rsidR="00796841" w:rsidRDefault="00796841" w:rsidP="007577FA">
      <w:pPr>
        <w:ind w:left="360"/>
        <w:jc w:val="center"/>
        <w:rPr>
          <w:b/>
        </w:rPr>
      </w:pPr>
    </w:p>
    <w:p w:rsidR="00796841" w:rsidRDefault="00796841" w:rsidP="007577FA">
      <w:pPr>
        <w:ind w:left="360"/>
        <w:jc w:val="center"/>
        <w:rPr>
          <w:b/>
        </w:rPr>
      </w:pPr>
    </w:p>
    <w:p w:rsidR="00796841" w:rsidRDefault="00796841" w:rsidP="007577FA">
      <w:pPr>
        <w:ind w:left="360"/>
        <w:jc w:val="center"/>
        <w:rPr>
          <w:b/>
        </w:rPr>
      </w:pPr>
    </w:p>
    <w:p w:rsidR="00796841" w:rsidRDefault="00796841" w:rsidP="007577FA">
      <w:pPr>
        <w:ind w:left="360"/>
        <w:jc w:val="center"/>
        <w:rPr>
          <w:b/>
        </w:rPr>
      </w:pPr>
    </w:p>
    <w:p w:rsidR="00796841" w:rsidRDefault="00796841" w:rsidP="007577FA">
      <w:pPr>
        <w:ind w:left="360"/>
        <w:jc w:val="center"/>
        <w:rPr>
          <w:b/>
        </w:rPr>
      </w:pPr>
    </w:p>
    <w:p w:rsidR="00796841" w:rsidRDefault="00796841" w:rsidP="007577FA">
      <w:pPr>
        <w:ind w:left="360"/>
        <w:jc w:val="center"/>
        <w:rPr>
          <w:b/>
        </w:rPr>
      </w:pPr>
    </w:p>
    <w:p w:rsidR="00796841" w:rsidRDefault="00796841" w:rsidP="007577FA">
      <w:pPr>
        <w:ind w:left="360"/>
        <w:jc w:val="center"/>
        <w:rPr>
          <w:b/>
        </w:rPr>
      </w:pPr>
    </w:p>
    <w:p w:rsidR="00796841" w:rsidRDefault="00796841" w:rsidP="007577FA">
      <w:pPr>
        <w:ind w:left="360"/>
        <w:jc w:val="center"/>
        <w:rPr>
          <w:b/>
        </w:rPr>
      </w:pPr>
    </w:p>
    <w:p w:rsidR="00796841" w:rsidRDefault="00796841" w:rsidP="007577FA">
      <w:pPr>
        <w:ind w:left="360"/>
        <w:jc w:val="center"/>
        <w:rPr>
          <w:b/>
        </w:rPr>
      </w:pPr>
    </w:p>
    <w:p w:rsidR="00796841" w:rsidRDefault="00796841" w:rsidP="007577FA">
      <w:pPr>
        <w:ind w:left="360"/>
        <w:jc w:val="center"/>
        <w:rPr>
          <w:b/>
        </w:rPr>
      </w:pPr>
    </w:p>
    <w:p w:rsidR="00796841" w:rsidRPr="007577FA" w:rsidRDefault="00796841" w:rsidP="007577FA">
      <w:pPr>
        <w:ind w:left="360"/>
        <w:jc w:val="center"/>
        <w:rPr>
          <w:b/>
        </w:rPr>
      </w:pPr>
    </w:p>
    <w:sectPr w:rsidR="00796841" w:rsidRPr="007577FA" w:rsidSect="002043A7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B9C"/>
    <w:multiLevelType w:val="hybridMultilevel"/>
    <w:tmpl w:val="68FE2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8310B"/>
    <w:multiLevelType w:val="hybridMultilevel"/>
    <w:tmpl w:val="9844E6F8"/>
    <w:lvl w:ilvl="0" w:tplc="676C31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96C7F"/>
    <w:multiLevelType w:val="hybridMultilevel"/>
    <w:tmpl w:val="41722FEA"/>
    <w:lvl w:ilvl="0" w:tplc="0CCE9A88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D7F2D"/>
    <w:multiLevelType w:val="hybridMultilevel"/>
    <w:tmpl w:val="6540DA38"/>
    <w:lvl w:ilvl="0" w:tplc="0A26C8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743C1B"/>
    <w:multiLevelType w:val="hybridMultilevel"/>
    <w:tmpl w:val="4C16396C"/>
    <w:lvl w:ilvl="0" w:tplc="BA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24734"/>
    <w:multiLevelType w:val="hybridMultilevel"/>
    <w:tmpl w:val="F574F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931E3"/>
    <w:multiLevelType w:val="hybridMultilevel"/>
    <w:tmpl w:val="F01261F0"/>
    <w:lvl w:ilvl="0" w:tplc="35289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2B"/>
    <w:rsid w:val="0000587B"/>
    <w:rsid w:val="00020BDD"/>
    <w:rsid w:val="00045538"/>
    <w:rsid w:val="00047FA1"/>
    <w:rsid w:val="0005797F"/>
    <w:rsid w:val="000B0A10"/>
    <w:rsid w:val="000B4636"/>
    <w:rsid w:val="000E24B8"/>
    <w:rsid w:val="000F3AF2"/>
    <w:rsid w:val="000F5C87"/>
    <w:rsid w:val="00106E64"/>
    <w:rsid w:val="00107D23"/>
    <w:rsid w:val="00131091"/>
    <w:rsid w:val="00131EAA"/>
    <w:rsid w:val="001451BA"/>
    <w:rsid w:val="0014626C"/>
    <w:rsid w:val="0017150D"/>
    <w:rsid w:val="001721BA"/>
    <w:rsid w:val="0017733B"/>
    <w:rsid w:val="00192DAC"/>
    <w:rsid w:val="001E4D73"/>
    <w:rsid w:val="00200379"/>
    <w:rsid w:val="002043A7"/>
    <w:rsid w:val="00271CB9"/>
    <w:rsid w:val="00290F5A"/>
    <w:rsid w:val="002B485F"/>
    <w:rsid w:val="002B6ACF"/>
    <w:rsid w:val="002D0FF6"/>
    <w:rsid w:val="003114F4"/>
    <w:rsid w:val="00315255"/>
    <w:rsid w:val="003803AE"/>
    <w:rsid w:val="00395883"/>
    <w:rsid w:val="003A0608"/>
    <w:rsid w:val="003D77DE"/>
    <w:rsid w:val="003E0C6F"/>
    <w:rsid w:val="003F6A80"/>
    <w:rsid w:val="0043250B"/>
    <w:rsid w:val="00457E38"/>
    <w:rsid w:val="00465DF8"/>
    <w:rsid w:val="00491A2B"/>
    <w:rsid w:val="004A52CA"/>
    <w:rsid w:val="004D45D0"/>
    <w:rsid w:val="004E5618"/>
    <w:rsid w:val="00506312"/>
    <w:rsid w:val="00510E2F"/>
    <w:rsid w:val="005811E2"/>
    <w:rsid w:val="00582D76"/>
    <w:rsid w:val="005850F6"/>
    <w:rsid w:val="00586178"/>
    <w:rsid w:val="005A5416"/>
    <w:rsid w:val="005A6D58"/>
    <w:rsid w:val="005C0027"/>
    <w:rsid w:val="005C3336"/>
    <w:rsid w:val="005C62E5"/>
    <w:rsid w:val="005D0ABF"/>
    <w:rsid w:val="005D1C5C"/>
    <w:rsid w:val="005D30DC"/>
    <w:rsid w:val="005D731C"/>
    <w:rsid w:val="005E7784"/>
    <w:rsid w:val="005F048A"/>
    <w:rsid w:val="00613603"/>
    <w:rsid w:val="00614BC6"/>
    <w:rsid w:val="006154E6"/>
    <w:rsid w:val="00623DB7"/>
    <w:rsid w:val="006330EB"/>
    <w:rsid w:val="00635A88"/>
    <w:rsid w:val="00646946"/>
    <w:rsid w:val="00665098"/>
    <w:rsid w:val="0067040E"/>
    <w:rsid w:val="00671CEF"/>
    <w:rsid w:val="00677215"/>
    <w:rsid w:val="00685B82"/>
    <w:rsid w:val="006B4A41"/>
    <w:rsid w:val="006D351B"/>
    <w:rsid w:val="006D5A91"/>
    <w:rsid w:val="006E7E2C"/>
    <w:rsid w:val="00705E66"/>
    <w:rsid w:val="0071096D"/>
    <w:rsid w:val="00735768"/>
    <w:rsid w:val="0074187D"/>
    <w:rsid w:val="007577FA"/>
    <w:rsid w:val="00767CE3"/>
    <w:rsid w:val="00796841"/>
    <w:rsid w:val="007C7BF0"/>
    <w:rsid w:val="007D54D7"/>
    <w:rsid w:val="00807DEC"/>
    <w:rsid w:val="00813903"/>
    <w:rsid w:val="00820661"/>
    <w:rsid w:val="008206E9"/>
    <w:rsid w:val="008309BC"/>
    <w:rsid w:val="00835CC2"/>
    <w:rsid w:val="00841BFE"/>
    <w:rsid w:val="00860E5F"/>
    <w:rsid w:val="0086538E"/>
    <w:rsid w:val="008A5814"/>
    <w:rsid w:val="008B1A69"/>
    <w:rsid w:val="008B5F83"/>
    <w:rsid w:val="008E0646"/>
    <w:rsid w:val="008F3B03"/>
    <w:rsid w:val="009142CB"/>
    <w:rsid w:val="009232A8"/>
    <w:rsid w:val="00925876"/>
    <w:rsid w:val="009332A7"/>
    <w:rsid w:val="00935F04"/>
    <w:rsid w:val="009F0556"/>
    <w:rsid w:val="009F6320"/>
    <w:rsid w:val="00A469C8"/>
    <w:rsid w:val="00A54C0A"/>
    <w:rsid w:val="00A63230"/>
    <w:rsid w:val="00A75DF1"/>
    <w:rsid w:val="00A76F93"/>
    <w:rsid w:val="00AC57B3"/>
    <w:rsid w:val="00B40E6F"/>
    <w:rsid w:val="00B41CF1"/>
    <w:rsid w:val="00B67827"/>
    <w:rsid w:val="00B70AC5"/>
    <w:rsid w:val="00B744FD"/>
    <w:rsid w:val="00BB2694"/>
    <w:rsid w:val="00BC6AC3"/>
    <w:rsid w:val="00BE0A87"/>
    <w:rsid w:val="00C101CD"/>
    <w:rsid w:val="00C437D1"/>
    <w:rsid w:val="00C4423E"/>
    <w:rsid w:val="00C45938"/>
    <w:rsid w:val="00C60E46"/>
    <w:rsid w:val="00C82F0F"/>
    <w:rsid w:val="00C83792"/>
    <w:rsid w:val="00C85840"/>
    <w:rsid w:val="00CB2EC8"/>
    <w:rsid w:val="00CB3B61"/>
    <w:rsid w:val="00CC5F79"/>
    <w:rsid w:val="00CE3B6B"/>
    <w:rsid w:val="00CF14F4"/>
    <w:rsid w:val="00D040E4"/>
    <w:rsid w:val="00D07602"/>
    <w:rsid w:val="00D20844"/>
    <w:rsid w:val="00DB6737"/>
    <w:rsid w:val="00DE4F3E"/>
    <w:rsid w:val="00DF126A"/>
    <w:rsid w:val="00E13941"/>
    <w:rsid w:val="00E264AE"/>
    <w:rsid w:val="00E27668"/>
    <w:rsid w:val="00E510FF"/>
    <w:rsid w:val="00E55C49"/>
    <w:rsid w:val="00E90F2B"/>
    <w:rsid w:val="00E96DC0"/>
    <w:rsid w:val="00E9749E"/>
    <w:rsid w:val="00EB78CA"/>
    <w:rsid w:val="00EC00A6"/>
    <w:rsid w:val="00EF3538"/>
    <w:rsid w:val="00F3727F"/>
    <w:rsid w:val="00F71E3E"/>
    <w:rsid w:val="00F85D09"/>
    <w:rsid w:val="00FB0F2F"/>
    <w:rsid w:val="00FC1B97"/>
    <w:rsid w:val="00FD01A4"/>
    <w:rsid w:val="00F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A7"/>
    <w:rPr>
      <w:sz w:val="24"/>
      <w:szCs w:val="24"/>
    </w:rPr>
  </w:style>
  <w:style w:type="paragraph" w:styleId="2">
    <w:name w:val="heading 2"/>
    <w:basedOn w:val="a"/>
    <w:next w:val="a"/>
    <w:qFormat/>
    <w:rsid w:val="002043A7"/>
    <w:pPr>
      <w:keepNext/>
      <w:spacing w:line="360" w:lineRule="auto"/>
      <w:ind w:firstLine="54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3A7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2043A7"/>
    <w:rPr>
      <w:color w:val="0000FF"/>
      <w:u w:val="single"/>
    </w:rPr>
  </w:style>
  <w:style w:type="paragraph" w:styleId="3">
    <w:name w:val="Body Text 3"/>
    <w:basedOn w:val="a"/>
    <w:rsid w:val="002043A7"/>
    <w:pPr>
      <w:spacing w:line="360" w:lineRule="auto"/>
      <w:jc w:val="center"/>
    </w:pPr>
    <w:rPr>
      <w:b/>
      <w:bCs/>
      <w:sz w:val="40"/>
    </w:rPr>
  </w:style>
  <w:style w:type="character" w:customStyle="1" w:styleId="30">
    <w:name w:val="Основной текст 3 Знак"/>
    <w:rsid w:val="002043A7"/>
    <w:rPr>
      <w:b/>
      <w:bCs/>
      <w:sz w:val="40"/>
      <w:szCs w:val="24"/>
    </w:rPr>
  </w:style>
  <w:style w:type="paragraph" w:styleId="a5">
    <w:name w:val="Body Text"/>
    <w:basedOn w:val="a"/>
    <w:semiHidden/>
    <w:rsid w:val="002043A7"/>
    <w:pPr>
      <w:spacing w:after="120"/>
    </w:pPr>
  </w:style>
  <w:style w:type="character" w:customStyle="1" w:styleId="a6">
    <w:name w:val="Основной текст Знак"/>
    <w:rsid w:val="002043A7"/>
    <w:rPr>
      <w:sz w:val="24"/>
      <w:szCs w:val="24"/>
    </w:rPr>
  </w:style>
  <w:style w:type="paragraph" w:styleId="20">
    <w:name w:val="Body Text 2"/>
    <w:basedOn w:val="a"/>
    <w:semiHidden/>
    <w:rsid w:val="002043A7"/>
    <w:pPr>
      <w:spacing w:after="120" w:line="480" w:lineRule="auto"/>
    </w:pPr>
  </w:style>
  <w:style w:type="character" w:customStyle="1" w:styleId="21">
    <w:name w:val="Основной текст 2 Знак"/>
    <w:rsid w:val="002043A7"/>
    <w:rPr>
      <w:sz w:val="24"/>
      <w:szCs w:val="24"/>
    </w:rPr>
  </w:style>
  <w:style w:type="paragraph" w:styleId="22">
    <w:name w:val="Body Text Indent 2"/>
    <w:basedOn w:val="a"/>
    <w:semiHidden/>
    <w:rsid w:val="002043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rsid w:val="002043A7"/>
    <w:rPr>
      <w:sz w:val="24"/>
      <w:szCs w:val="24"/>
    </w:rPr>
  </w:style>
  <w:style w:type="paragraph" w:styleId="31">
    <w:name w:val="Body Text Indent 3"/>
    <w:basedOn w:val="a"/>
    <w:semiHidden/>
    <w:rsid w:val="002043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2043A7"/>
    <w:rPr>
      <w:sz w:val="16"/>
      <w:szCs w:val="16"/>
    </w:rPr>
  </w:style>
  <w:style w:type="character" w:customStyle="1" w:styleId="24">
    <w:name w:val="Заголовок 2 Знак"/>
    <w:rsid w:val="002043A7"/>
    <w:rPr>
      <w:b/>
      <w:bCs/>
      <w:sz w:val="28"/>
      <w:szCs w:val="24"/>
    </w:rPr>
  </w:style>
  <w:style w:type="paragraph" w:styleId="a7">
    <w:name w:val="Body Text Indent"/>
    <w:basedOn w:val="a"/>
    <w:semiHidden/>
    <w:rsid w:val="002043A7"/>
    <w:pPr>
      <w:ind w:right="-2" w:firstLine="709"/>
      <w:jc w:val="both"/>
    </w:pPr>
  </w:style>
  <w:style w:type="paragraph" w:styleId="a8">
    <w:name w:val="footnote text"/>
    <w:basedOn w:val="a"/>
    <w:link w:val="a9"/>
    <w:semiHidden/>
    <w:rsid w:val="002B485F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B485F"/>
  </w:style>
  <w:style w:type="table" w:styleId="aa">
    <w:name w:val="Table Grid"/>
    <w:basedOn w:val="a1"/>
    <w:rsid w:val="002B4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next w:val="a"/>
    <w:uiPriority w:val="99"/>
    <w:rsid w:val="002B485F"/>
    <w:pPr>
      <w:ind w:firstLine="357"/>
      <w:jc w:val="both"/>
    </w:pPr>
    <w:rPr>
      <w:sz w:val="20"/>
      <w:szCs w:val="20"/>
      <w:lang w:eastAsia="en-US"/>
    </w:rPr>
  </w:style>
  <w:style w:type="character" w:customStyle="1" w:styleId="1">
    <w:name w:val="Основной шрифт абзаца1"/>
    <w:uiPriority w:val="99"/>
    <w:rsid w:val="009232A8"/>
  </w:style>
  <w:style w:type="character" w:styleId="ac">
    <w:name w:val="FollowedHyperlink"/>
    <w:uiPriority w:val="99"/>
    <w:semiHidden/>
    <w:unhideWhenUsed/>
    <w:rsid w:val="00045538"/>
    <w:rPr>
      <w:color w:val="800080"/>
      <w:u w:val="single"/>
    </w:rPr>
  </w:style>
  <w:style w:type="paragraph" w:styleId="ad">
    <w:name w:val="No Spacing"/>
    <w:uiPriority w:val="1"/>
    <w:qFormat/>
    <w:rsid w:val="009332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mo.com/ru/mindmap/mind-map-5327026728d14a4cad7dca0d0c1dc9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vekkesser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ekkesser201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f.sfu-kras.ru/commun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3984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3296-D25C-4D81-8BF1-C91665B2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694</Words>
  <Characters>5246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KemSU</Company>
  <LinksUpToDate>false</LinksUpToDate>
  <CharactersWithSpaces>5929</CharactersWithSpaces>
  <SharedDoc>false</SharedDoc>
  <HLinks>
    <vt:vector size="18" baseType="variant">
      <vt:variant>
        <vt:i4>4849781</vt:i4>
      </vt:variant>
      <vt:variant>
        <vt:i4>6</vt:i4>
      </vt:variant>
      <vt:variant>
        <vt:i4>0</vt:i4>
      </vt:variant>
      <vt:variant>
        <vt:i4>5</vt:i4>
      </vt:variant>
      <vt:variant>
        <vt:lpwstr>mailto:svmamaeva@mail.ru</vt:lpwstr>
      </vt:variant>
      <vt:variant>
        <vt:lpwstr/>
      </vt:variant>
      <vt:variant>
        <vt:i4>3145758</vt:i4>
      </vt:variant>
      <vt:variant>
        <vt:i4>3</vt:i4>
      </vt:variant>
      <vt:variant>
        <vt:i4>0</vt:i4>
      </vt:variant>
      <vt:variant>
        <vt:i4>5</vt:i4>
      </vt:variant>
      <vt:variant>
        <vt:lpwstr>mailto:vekkesser2012@yandex.ru</vt:lpwstr>
      </vt:variant>
      <vt:variant>
        <vt:lpwstr/>
      </vt:variant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mailto:laboratoriyatipl@gmail.com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Language</dc:creator>
  <cp:lastModifiedBy>d109-1</cp:lastModifiedBy>
  <cp:revision>17</cp:revision>
  <cp:lastPrinted>2012-12-07T08:28:00Z</cp:lastPrinted>
  <dcterms:created xsi:type="dcterms:W3CDTF">2015-12-07T03:54:00Z</dcterms:created>
  <dcterms:modified xsi:type="dcterms:W3CDTF">2018-01-09T03:55:00Z</dcterms:modified>
</cp:coreProperties>
</file>