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26" w:rsidRPr="00D6459D" w:rsidRDefault="008A1526" w:rsidP="00D6459D">
      <w:pPr>
        <w:spacing w:line="360" w:lineRule="auto"/>
        <w:jc w:val="center"/>
        <w:rPr>
          <w:b/>
        </w:rPr>
      </w:pPr>
      <w:r w:rsidRPr="00D6459D">
        <w:rPr>
          <w:b/>
        </w:rPr>
        <w:t>ИНФОРМАЦИОННОЕ ПИСЬМО</w:t>
      </w:r>
    </w:p>
    <w:p w:rsidR="008A1526" w:rsidRPr="00D6459D" w:rsidRDefault="008A1526" w:rsidP="00D6459D">
      <w:pPr>
        <w:spacing w:line="360" w:lineRule="auto"/>
        <w:jc w:val="center"/>
        <w:rPr>
          <w:b/>
        </w:rPr>
      </w:pPr>
    </w:p>
    <w:p w:rsidR="008A1526" w:rsidRPr="00D6459D" w:rsidRDefault="008A1526" w:rsidP="00D6459D">
      <w:pPr>
        <w:spacing w:line="360" w:lineRule="auto"/>
        <w:jc w:val="center"/>
        <w:rPr>
          <w:b/>
        </w:rPr>
      </w:pPr>
      <w:r w:rsidRPr="00D6459D">
        <w:rPr>
          <w:b/>
        </w:rPr>
        <w:t>Уважаемые коллеги!</w:t>
      </w:r>
    </w:p>
    <w:p w:rsidR="008A1526" w:rsidRPr="00D6459D" w:rsidRDefault="008A1526" w:rsidP="00FF497E">
      <w:pPr>
        <w:spacing w:line="360" w:lineRule="auto"/>
        <w:ind w:firstLine="708"/>
        <w:jc w:val="both"/>
      </w:pPr>
      <w:r w:rsidRPr="00D6459D">
        <w:t>Приглашаем Вас принять участие в работе Ежегодной научно-практической</w:t>
      </w:r>
      <w:r>
        <w:t xml:space="preserve"> </w:t>
      </w:r>
      <w:r w:rsidRPr="00D6459D">
        <w:t xml:space="preserve">конференции ФГБНУ НИИР им. В.А. Насоновой </w:t>
      </w:r>
      <w:r w:rsidRPr="00D6459D">
        <w:rPr>
          <w:b/>
        </w:rPr>
        <w:t>«Современная ревматология - эволюция взглядов: </w:t>
      </w:r>
      <w:proofErr w:type="spellStart"/>
      <w:r w:rsidRPr="00D6459D">
        <w:rPr>
          <w:b/>
        </w:rPr>
        <w:t>pro</w:t>
      </w:r>
      <w:proofErr w:type="spellEnd"/>
      <w:r w:rsidRPr="00D6459D">
        <w:rPr>
          <w:b/>
        </w:rPr>
        <w:t xml:space="preserve"> </w:t>
      </w:r>
      <w:r w:rsidRPr="00D6459D">
        <w:rPr>
          <w:b/>
          <w:lang w:val="en-US"/>
        </w:rPr>
        <w:t>e</w:t>
      </w:r>
      <w:r w:rsidRPr="00D6459D">
        <w:rPr>
          <w:b/>
        </w:rPr>
        <w:t xml:space="preserve">t </w:t>
      </w:r>
      <w:proofErr w:type="spellStart"/>
      <w:r w:rsidRPr="00D6459D">
        <w:rPr>
          <w:b/>
        </w:rPr>
        <w:t>contra</w:t>
      </w:r>
      <w:proofErr w:type="spellEnd"/>
      <w:r w:rsidRPr="00D6459D">
        <w:rPr>
          <w:b/>
        </w:rPr>
        <w:t>»</w:t>
      </w:r>
      <w:r w:rsidRPr="00D6459D">
        <w:t xml:space="preserve">, которая будет проводиться </w:t>
      </w:r>
      <w:r w:rsidRPr="00D6459D">
        <w:rPr>
          <w:b/>
        </w:rPr>
        <w:t xml:space="preserve">24-26 октября </w:t>
      </w:r>
      <w:smartTag w:uri="urn:schemas-microsoft-com:office:smarttags" w:element="metricconverter">
        <w:smartTagPr>
          <w:attr w:name="ProductID" w:val="2019 г"/>
        </w:smartTagPr>
        <w:r w:rsidRPr="00D6459D">
          <w:rPr>
            <w:b/>
          </w:rPr>
          <w:t>2019 г</w:t>
        </w:r>
      </w:smartTag>
      <w:r w:rsidRPr="00D6459D">
        <w:t>. в г. Москве, ФГУП «Президент-Отель»</w:t>
      </w:r>
      <w:r w:rsidR="000A6218">
        <w:t>.</w:t>
      </w:r>
    </w:p>
    <w:p w:rsidR="008A1526" w:rsidRPr="00D6459D" w:rsidRDefault="008A1526" w:rsidP="00D6459D">
      <w:pPr>
        <w:pStyle w:val="Default"/>
        <w:spacing w:line="360" w:lineRule="auto"/>
        <w:ind w:firstLine="709"/>
        <w:jc w:val="both"/>
        <w:rPr>
          <w:rStyle w:val="FontStyle28"/>
          <w:sz w:val="24"/>
        </w:rPr>
      </w:pPr>
      <w:r w:rsidRPr="00D6459D">
        <w:t xml:space="preserve">Научная программа конференции посвящена вопросам повышения качества и доступности оказания </w:t>
      </w:r>
      <w:r w:rsidRPr="00D6459D">
        <w:rPr>
          <w:rStyle w:val="FontStyle28"/>
          <w:sz w:val="24"/>
        </w:rPr>
        <w:t>медицинской помощи пациентам с остеоартритом, ревматоидным артритом, спондилоартритами, системными заболеваниями соединительной ткани, остеопорозом.</w:t>
      </w:r>
    </w:p>
    <w:p w:rsidR="008A1526" w:rsidRPr="00D6459D" w:rsidRDefault="008A1526" w:rsidP="00D6459D">
      <w:pPr>
        <w:spacing w:line="360" w:lineRule="auto"/>
        <w:ind w:firstLine="708"/>
        <w:jc w:val="both"/>
        <w:rPr>
          <w:rStyle w:val="a6"/>
          <w:rFonts w:ascii="Times New Roman" w:hAnsi="Times New Roman"/>
          <w:i w:val="0"/>
          <w:iCs/>
          <w:spacing w:val="-1"/>
          <w:sz w:val="24"/>
          <w:lang w:eastAsia="en-US"/>
        </w:rPr>
      </w:pPr>
      <w:r w:rsidRPr="00D6459D">
        <w:t xml:space="preserve">Основной целью Конференции является ознакомить практикующих врачей с новыми методами диагностики и лечения в ревматологии и опровергнуть </w:t>
      </w:r>
      <w:r w:rsidRPr="00D6459D">
        <w:rPr>
          <w:b/>
          <w:bCs/>
        </w:rPr>
        <w:t>не доказавшие свою жизнеспособность и\или практическую, диагностическую и терапевтическую ценность</w:t>
      </w:r>
      <w:r w:rsidRPr="00D6459D">
        <w:t xml:space="preserve"> взгляды, сформулированные на рубеже веков. </w:t>
      </w:r>
      <w:r w:rsidRPr="00D6459D">
        <w:rPr>
          <w:rStyle w:val="a6"/>
          <w:rFonts w:ascii="Times New Roman" w:hAnsi="Times New Roman"/>
          <w:i w:val="0"/>
          <w:iCs/>
          <w:spacing w:val="-1"/>
          <w:sz w:val="24"/>
          <w:lang w:eastAsia="en-US"/>
        </w:rPr>
        <w:t xml:space="preserve">Пристальное внимание будет уделено </w:t>
      </w:r>
      <w:r w:rsidRPr="00D6459D">
        <w:rPr>
          <w:rStyle w:val="a6"/>
          <w:rFonts w:ascii="Times New Roman" w:hAnsi="Times New Roman"/>
          <w:b/>
          <w:i w:val="0"/>
          <w:iCs/>
          <w:spacing w:val="-1"/>
          <w:sz w:val="24"/>
          <w:lang w:eastAsia="en-US"/>
        </w:rPr>
        <w:t>развитию междисциплинарного сотрудничества</w:t>
      </w:r>
      <w:r w:rsidRPr="00D6459D">
        <w:rPr>
          <w:rStyle w:val="a6"/>
          <w:rFonts w:ascii="Times New Roman" w:hAnsi="Times New Roman"/>
          <w:i w:val="0"/>
          <w:iCs/>
          <w:spacing w:val="-1"/>
          <w:sz w:val="24"/>
          <w:lang w:eastAsia="en-US"/>
        </w:rPr>
        <w:t xml:space="preserve"> с акцентом на гематологические, гастроэнтерологические, неврологические, кардиологические, эндокринологические и</w:t>
      </w:r>
      <w:r w:rsidR="000F02E5">
        <w:rPr>
          <w:rStyle w:val="a6"/>
          <w:rFonts w:ascii="Times New Roman" w:hAnsi="Times New Roman"/>
          <w:i w:val="0"/>
          <w:iCs/>
          <w:spacing w:val="-1"/>
          <w:sz w:val="24"/>
          <w:lang w:eastAsia="en-US"/>
        </w:rPr>
        <w:t xml:space="preserve"> </w:t>
      </w:r>
      <w:proofErr w:type="spellStart"/>
      <w:r w:rsidR="000F02E5">
        <w:rPr>
          <w:rStyle w:val="a6"/>
          <w:rFonts w:ascii="Times New Roman" w:hAnsi="Times New Roman"/>
          <w:i w:val="0"/>
          <w:iCs/>
          <w:spacing w:val="-1"/>
          <w:sz w:val="24"/>
          <w:lang w:eastAsia="en-US"/>
        </w:rPr>
        <w:t>нефрологические</w:t>
      </w:r>
      <w:proofErr w:type="spellEnd"/>
      <w:r w:rsidR="000F02E5">
        <w:rPr>
          <w:rStyle w:val="a6"/>
          <w:rFonts w:ascii="Times New Roman" w:hAnsi="Times New Roman"/>
          <w:i w:val="0"/>
          <w:iCs/>
          <w:spacing w:val="-1"/>
          <w:sz w:val="24"/>
          <w:lang w:eastAsia="en-US"/>
        </w:rPr>
        <w:t xml:space="preserve"> проблемы </w:t>
      </w:r>
      <w:r w:rsidRPr="00D6459D">
        <w:rPr>
          <w:rStyle w:val="a6"/>
          <w:rFonts w:ascii="Times New Roman" w:hAnsi="Times New Roman"/>
          <w:i w:val="0"/>
          <w:iCs/>
          <w:spacing w:val="-1"/>
          <w:sz w:val="24"/>
          <w:lang w:eastAsia="en-US"/>
        </w:rPr>
        <w:t xml:space="preserve">пациентов с ревматическими заболеваниями. </w:t>
      </w:r>
    </w:p>
    <w:p w:rsidR="008A1526" w:rsidRDefault="008A1526" w:rsidP="00FF497E">
      <w:pPr>
        <w:spacing w:line="360" w:lineRule="auto"/>
        <w:ind w:firstLine="708"/>
        <w:jc w:val="both"/>
      </w:pPr>
      <w:r w:rsidRPr="00D6459D">
        <w:t xml:space="preserve">Особое место будет уделено </w:t>
      </w:r>
      <w:r w:rsidRPr="00D6459D">
        <w:rPr>
          <w:b/>
        </w:rPr>
        <w:t>вопросам реабилитации</w:t>
      </w:r>
      <w:r w:rsidRPr="00D6459D">
        <w:t xml:space="preserve"> при ревматических заболеваниях, а также проблеме </w:t>
      </w:r>
      <w:r w:rsidRPr="00D6459D">
        <w:rPr>
          <w:b/>
        </w:rPr>
        <w:t>преемственности в ведении пациентов с ювенильным артритом</w:t>
      </w:r>
      <w:r w:rsidRPr="00D6459D">
        <w:t xml:space="preserve"> в детской и взрослой ревматологической службе. </w:t>
      </w:r>
    </w:p>
    <w:p w:rsidR="000F02E5" w:rsidRDefault="008A1526" w:rsidP="00A93585">
      <w:pPr>
        <w:spacing w:line="360" w:lineRule="auto"/>
        <w:rPr>
          <w:rStyle w:val="a3"/>
          <w:u w:val="none"/>
        </w:rPr>
      </w:pPr>
      <w:r w:rsidRPr="00D6459D">
        <w:t xml:space="preserve">Прием </w:t>
      </w:r>
      <w:r w:rsidR="00AE2476" w:rsidRPr="00D6459D">
        <w:t>тезисо</w:t>
      </w:r>
      <w:r w:rsidR="00AE2476">
        <w:t>в открыт</w:t>
      </w:r>
      <w:r w:rsidR="00EB26EF">
        <w:t xml:space="preserve"> до 10 сентября 2019 года. Адрес страницы для подачи тезисов </w:t>
      </w:r>
      <w:hyperlink r:id="rId4" w:history="1">
        <w:r w:rsidR="00E23B86" w:rsidRPr="008C7401">
          <w:rPr>
            <w:rStyle w:val="a3"/>
          </w:rPr>
          <w:t>https://rheumatolog.su/science/calendar/add_thesis/30/</w:t>
        </w:r>
      </w:hyperlink>
      <w:r w:rsidR="0036120C" w:rsidRPr="0036120C">
        <w:rPr>
          <w:rStyle w:val="a3"/>
          <w:u w:val="none"/>
        </w:rPr>
        <w:t xml:space="preserve">   </w:t>
      </w:r>
    </w:p>
    <w:p w:rsidR="00A93585" w:rsidRPr="0064074B" w:rsidRDefault="008A1526" w:rsidP="00A93585">
      <w:pPr>
        <w:spacing w:line="360" w:lineRule="auto"/>
        <w:rPr>
          <w:color w:val="0000FF"/>
        </w:rPr>
      </w:pPr>
      <w:r w:rsidRPr="00D6459D">
        <w:rPr>
          <w:b/>
        </w:rPr>
        <w:t xml:space="preserve">Посещение свободное. </w:t>
      </w:r>
      <w:r w:rsidRPr="00D6459D">
        <w:t xml:space="preserve">Предварительно зарегистрироваться можно на сайте </w:t>
      </w:r>
      <w:hyperlink r:id="rId5" w:history="1">
        <w:r w:rsidR="00A93585" w:rsidRPr="000E62BD">
          <w:rPr>
            <w:rStyle w:val="a3"/>
          </w:rPr>
          <w:t>https://rheumatolog.su</w:t>
        </w:r>
      </w:hyperlink>
      <w:r w:rsidR="00486133">
        <w:t xml:space="preserve"> </w:t>
      </w:r>
    </w:p>
    <w:p w:rsidR="008A1526" w:rsidRDefault="00A93585" w:rsidP="00A93585">
      <w:pPr>
        <w:spacing w:line="360" w:lineRule="auto"/>
      </w:pPr>
      <w:r>
        <w:t xml:space="preserve">Прямая ссылка на регистрацию </w:t>
      </w:r>
      <w:hyperlink r:id="rId6" w:history="1">
        <w:r w:rsidRPr="000E62BD">
          <w:rPr>
            <w:rStyle w:val="a3"/>
          </w:rPr>
          <w:t>https://rheumatolog.su/science/calendar/register/30/</w:t>
        </w:r>
      </w:hyperlink>
    </w:p>
    <w:p w:rsidR="008A1526" w:rsidRPr="00D6459D" w:rsidRDefault="008A1526" w:rsidP="00FF497E">
      <w:pPr>
        <w:spacing w:line="360" w:lineRule="auto"/>
        <w:ind w:firstLine="708"/>
        <w:jc w:val="both"/>
      </w:pPr>
      <w:r w:rsidRPr="00D6459D">
        <w:t xml:space="preserve">Конференция проводится в рамках Программы непрерывного профессионального медицинского образования по специальности «ревматология». </w:t>
      </w:r>
    </w:p>
    <w:p w:rsidR="008A1526" w:rsidRPr="00D6459D" w:rsidRDefault="008A1526" w:rsidP="00D56E74">
      <w:pPr>
        <w:spacing w:line="360" w:lineRule="auto"/>
        <w:ind w:firstLine="708"/>
        <w:jc w:val="both"/>
      </w:pPr>
      <w:r w:rsidRPr="00D6459D">
        <w:t>Место проведения конференции: г. Москва, ул. Б. Якиманка, д. 24, ФГУП «Президент-Отель». Залы: Красный, Гостиная, Синий, Мраморный и Белый. Время проведения с 8</w:t>
      </w:r>
      <w:r w:rsidRPr="00D6459D">
        <w:rPr>
          <w:vertAlign w:val="superscript"/>
        </w:rPr>
        <w:t>15</w:t>
      </w:r>
      <w:r w:rsidRPr="00D6459D">
        <w:t xml:space="preserve"> - 18</w:t>
      </w:r>
      <w:r w:rsidRPr="00D6459D">
        <w:rPr>
          <w:vertAlign w:val="superscript"/>
        </w:rPr>
        <w:t>30.</w:t>
      </w:r>
      <w:r w:rsidRPr="00D6459D">
        <w:t xml:space="preserve"> </w:t>
      </w:r>
    </w:p>
    <w:p w:rsidR="008A1526" w:rsidRDefault="00E23B86" w:rsidP="00FF497E">
      <w:pPr>
        <w:spacing w:line="360" w:lineRule="auto"/>
        <w:rPr>
          <w:rStyle w:val="a3"/>
        </w:rPr>
      </w:pPr>
      <w:r>
        <w:rPr>
          <w:b/>
        </w:rPr>
        <w:t xml:space="preserve">Дополнительная информация </w:t>
      </w:r>
      <w:hyperlink r:id="rId7" w:history="1">
        <w:r w:rsidR="008C7401" w:rsidRPr="00A25381">
          <w:rPr>
            <w:rStyle w:val="a3"/>
          </w:rPr>
          <w:t>https://rheumatolog.su/news/ezhegodnaya-nauchno-prakticheskaya-konferenciya-fgbnu-niir-im-v-nasonovoj-sovremennaya-revmatologiya-evolyuciya-vzglyadov-pro-et-contra/</w:t>
        </w:r>
      </w:hyperlink>
    </w:p>
    <w:p w:rsidR="00A80BBD" w:rsidRDefault="00A80BBD" w:rsidP="00A80BBD">
      <w:pPr>
        <w:spacing w:line="360" w:lineRule="auto"/>
      </w:pPr>
      <w:r>
        <w:lastRenderedPageBreak/>
        <w:t>+7 (495) 109-21-77</w:t>
      </w:r>
    </w:p>
    <w:p w:rsidR="00A80BBD" w:rsidRDefault="00A80BBD" w:rsidP="00A80BBD">
      <w:pPr>
        <w:spacing w:line="360" w:lineRule="auto"/>
      </w:pPr>
    </w:p>
    <w:p w:rsidR="00A80BBD" w:rsidRPr="008C7401" w:rsidRDefault="00A80BBD" w:rsidP="00A80BBD">
      <w:pPr>
        <w:spacing w:line="360" w:lineRule="auto"/>
      </w:pPr>
      <w:r>
        <w:t>Дубинина Татьяна Васильевна</w:t>
      </w:r>
      <w:bookmarkStart w:id="0" w:name="_GoBack"/>
      <w:bookmarkEnd w:id="0"/>
    </w:p>
    <w:sectPr w:rsidR="00A80BBD" w:rsidRPr="008C7401" w:rsidSect="00BA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4FD"/>
    <w:rsid w:val="000A6218"/>
    <w:rsid w:val="000F02E5"/>
    <w:rsid w:val="001234CB"/>
    <w:rsid w:val="00141ABD"/>
    <w:rsid w:val="00157D59"/>
    <w:rsid w:val="001C2286"/>
    <w:rsid w:val="001D4503"/>
    <w:rsid w:val="00216515"/>
    <w:rsid w:val="0024762F"/>
    <w:rsid w:val="002F37D0"/>
    <w:rsid w:val="003069C0"/>
    <w:rsid w:val="0036120C"/>
    <w:rsid w:val="004214FD"/>
    <w:rsid w:val="00486133"/>
    <w:rsid w:val="0051218E"/>
    <w:rsid w:val="005B27BA"/>
    <w:rsid w:val="0064074B"/>
    <w:rsid w:val="0064583A"/>
    <w:rsid w:val="006E2071"/>
    <w:rsid w:val="007A2883"/>
    <w:rsid w:val="008A1526"/>
    <w:rsid w:val="008C7401"/>
    <w:rsid w:val="00A80BBD"/>
    <w:rsid w:val="00A93585"/>
    <w:rsid w:val="00AE2476"/>
    <w:rsid w:val="00BA039A"/>
    <w:rsid w:val="00C0114E"/>
    <w:rsid w:val="00CD19D4"/>
    <w:rsid w:val="00D56E74"/>
    <w:rsid w:val="00D6459D"/>
    <w:rsid w:val="00E23B86"/>
    <w:rsid w:val="00EB26EF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EEEE873-8EB9-49E6-875C-F25890C8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4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214F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214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14FD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6E20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FontStyle28">
    <w:name w:val="Font Style28"/>
    <w:uiPriority w:val="99"/>
    <w:rsid w:val="006E2071"/>
    <w:rPr>
      <w:rFonts w:ascii="Times New Roman" w:hAnsi="Times New Roman"/>
      <w:sz w:val="28"/>
    </w:rPr>
  </w:style>
  <w:style w:type="character" w:customStyle="1" w:styleId="a6">
    <w:name w:val="Основной текст + Курсив"/>
    <w:aliases w:val="Интервал 0 pt"/>
    <w:uiPriority w:val="99"/>
    <w:rsid w:val="006E2071"/>
    <w:rPr>
      <w:rFonts w:ascii="Sylfaen" w:eastAsia="Times New Roman" w:hAnsi="Sylfaen"/>
      <w:i/>
      <w:color w:val="000000"/>
      <w:w w:val="100"/>
      <w:position w:val="0"/>
      <w:sz w:val="2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heumatolog.su/news/ezhegodnaya-nauchno-prakticheskaya-konferenciya-fgbnu-niir-im-v-nasonovoj-sovremennaya-revmatologiya-evolyuciya-vzglyadov-pro-et-contr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heumatolog.su/science/calendar/register/30/" TargetMode="External"/><Relationship Id="rId5" Type="http://schemas.openxmlformats.org/officeDocument/2006/relationships/hyperlink" Target="https://rheumatolog.su" TargetMode="External"/><Relationship Id="rId4" Type="http://schemas.openxmlformats.org/officeDocument/2006/relationships/hyperlink" Target="https://rheumatolog.su/science/calendar/add_thesis/3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lgal</dc:creator>
  <cp:keywords/>
  <dc:description/>
  <cp:lastModifiedBy>Администратор</cp:lastModifiedBy>
  <cp:revision>10</cp:revision>
  <cp:lastPrinted>2019-07-26T11:35:00Z</cp:lastPrinted>
  <dcterms:created xsi:type="dcterms:W3CDTF">2019-07-25T10:29:00Z</dcterms:created>
  <dcterms:modified xsi:type="dcterms:W3CDTF">2019-08-12T10:33:00Z</dcterms:modified>
</cp:coreProperties>
</file>