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00529C6" w14:textId="2D1D33FF" w:rsidR="009A2E19" w:rsidRDefault="00DD6BD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D6BDF">
        <w:rPr>
          <w:rStyle w:val="a5"/>
          <w:rFonts w:ascii="Times New Roman" w:hAnsi="Times New Roman"/>
          <w:b/>
          <w:caps/>
          <w:color w:val="002060"/>
          <w:sz w:val="28"/>
        </w:rPr>
        <w:t>НОВЫЕ МОДЕЛИ СОЦИАЛЬНО-ЭКОНОМИЧЕСКОГО РАЗВИТИЯ ЭКОНОМИЧЕСКИХ СИСТЕМ</w:t>
      </w:r>
    </w:p>
    <w:p w14:paraId="557BC239" w14:textId="77777777" w:rsidR="00A1621E" w:rsidRDefault="00A1621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C56C41A" w:rsidR="00A94654" w:rsidRDefault="00DD6BDF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Саратов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6233CEAA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F5263">
        <w:rPr>
          <w:rFonts w:ascii="Times New Roman" w:hAnsi="Times New Roman"/>
          <w:sz w:val="18"/>
          <w:szCs w:val="18"/>
        </w:rPr>
        <w:t>ЭК</w:t>
      </w:r>
      <w:r w:rsidR="00BF24B0" w:rsidRPr="00BF24B0">
        <w:rPr>
          <w:rFonts w:ascii="Times New Roman" w:hAnsi="Times New Roman"/>
          <w:sz w:val="18"/>
          <w:szCs w:val="18"/>
        </w:rPr>
        <w:t>-</w:t>
      </w:r>
      <w:r w:rsidR="00A1621E">
        <w:rPr>
          <w:rFonts w:ascii="Times New Roman" w:hAnsi="Times New Roman"/>
          <w:sz w:val="18"/>
          <w:szCs w:val="18"/>
        </w:rPr>
        <w:t>6</w:t>
      </w:r>
      <w:r w:rsidR="00DD6BDF">
        <w:rPr>
          <w:rFonts w:ascii="Times New Roman" w:hAnsi="Times New Roman"/>
          <w:sz w:val="18"/>
          <w:szCs w:val="18"/>
        </w:rPr>
        <w:t>2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43692364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D6BDF">
        <w:rPr>
          <w:rFonts w:ascii="Times New Roman" w:hAnsi="Times New Roman"/>
          <w:b/>
          <w:sz w:val="20"/>
          <w:szCs w:val="20"/>
          <w:u w:val="single"/>
        </w:rPr>
        <w:t>10 декабря</w:t>
      </w:r>
      <w:r w:rsidR="00A1621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125F92C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F5263">
        <w:rPr>
          <w:rFonts w:ascii="Times New Roman" w:hAnsi="Times New Roman"/>
          <w:b/>
          <w:sz w:val="18"/>
          <w:szCs w:val="18"/>
        </w:rPr>
        <w:t>ЭК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A1621E">
        <w:rPr>
          <w:rFonts w:ascii="Times New Roman" w:hAnsi="Times New Roman"/>
          <w:b/>
          <w:sz w:val="18"/>
          <w:szCs w:val="18"/>
        </w:rPr>
        <w:t>6</w:t>
      </w:r>
      <w:r w:rsidR="00DD6BDF">
        <w:rPr>
          <w:rFonts w:ascii="Times New Roman" w:hAnsi="Times New Roman"/>
          <w:b/>
          <w:sz w:val="18"/>
          <w:szCs w:val="18"/>
        </w:rPr>
        <w:t>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08421345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F5263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1621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DD6BD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D6BD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01318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F161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D6BD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0AEFC281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2B05979F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096708D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76689721" w14:textId="1CD0C1D0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257AB8E3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013A584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3CC1BCFA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6F7B9EC1" w:rsidR="00BF24B0" w:rsidRPr="00064079" w:rsidRDefault="00394680" w:rsidP="00394680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D3135EF" w14:textId="77777777" w:rsidR="00394680" w:rsidRPr="00064079" w:rsidRDefault="00394680" w:rsidP="0039468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33EECB38" w14:textId="77777777" w:rsidR="00394680" w:rsidRPr="00064079" w:rsidRDefault="00394680" w:rsidP="0039468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6AF7026D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экономики, финансов и бизнеса</w:t>
            </w:r>
          </w:p>
          <w:p w14:paraId="2124FCB2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EFE20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B67D3B7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СИСТЕМЫ ГОСУДАРСТВЕННО-ЧАСТНОГО ПАРТНЕРСТВА В РЕГИОНЕ</w:t>
            </w:r>
          </w:p>
          <w:p w14:paraId="4931CEE6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B28F8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70BF7CA5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7D1DBBE0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78BD7CFA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187085B9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6CA46" w14:textId="77777777" w:rsidR="00394680" w:rsidRPr="00064079" w:rsidRDefault="00394680" w:rsidP="0039468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784A9E84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1B02BE8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3E914A29" w:rsidR="00AE7B96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320D3472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394680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Проблемы государственно-частного партнерства в регионе</w:t>
      </w:r>
      <w:r w:rsidR="00231EBB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DD6BD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DD6BDF" w:rsidRPr="00DD6BD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овые модели социально-экономического развития экономических систем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D6BD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Саратов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D6BD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="001F1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A162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DD6BD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0EE62" w14:textId="77777777" w:rsidR="00AF6DBE" w:rsidRDefault="00AF6DBE" w:rsidP="009D4EA3">
      <w:pPr>
        <w:spacing w:after="0" w:line="240" w:lineRule="auto"/>
      </w:pPr>
      <w:r>
        <w:separator/>
      </w:r>
    </w:p>
  </w:endnote>
  <w:endnote w:type="continuationSeparator" w:id="0">
    <w:p w14:paraId="6BF129AB" w14:textId="77777777" w:rsidR="00AF6DBE" w:rsidRDefault="00AF6DBE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67A9C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67A9C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67A9C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67A9C">
      <w:rPr>
        <w:rFonts w:ascii="Times New Roman" w:hAnsi="Times New Roman"/>
        <w:sz w:val="16"/>
        <w:szCs w:val="16"/>
      </w:rPr>
      <w:t xml:space="preserve">        </w:t>
    </w:r>
    <w:r w:rsidR="00CD2D7A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67A9C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67A9C">
      <w:rPr>
        <w:rFonts w:ascii="Times New Roman" w:hAnsi="Times New Roman"/>
        <w:sz w:val="16"/>
        <w:szCs w:val="16"/>
      </w:rPr>
      <w:t xml:space="preserve"> </w:t>
    </w:r>
    <w:r w:rsidRPr="00267A9C">
      <w:rPr>
        <w:rFonts w:ascii="Times New Roman" w:hAnsi="Times New Roman"/>
        <w:sz w:val="16"/>
        <w:szCs w:val="16"/>
      </w:rPr>
      <w:t xml:space="preserve">       </w:t>
    </w:r>
    <w:r w:rsidR="00967F76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67A9C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1797" w14:textId="77777777" w:rsidR="00AF6DBE" w:rsidRDefault="00AF6DBE" w:rsidP="009D4EA3">
      <w:pPr>
        <w:spacing w:after="0" w:line="240" w:lineRule="auto"/>
      </w:pPr>
      <w:r>
        <w:separator/>
      </w:r>
    </w:p>
  </w:footnote>
  <w:footnote w:type="continuationSeparator" w:id="0">
    <w:p w14:paraId="005B111D" w14:textId="77777777" w:rsidR="00AF6DBE" w:rsidRDefault="00AF6DBE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318B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161E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67A9C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B87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D6728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2E1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1621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AF6DBE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17D2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D6BDF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63AD2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CFEE-817F-A04D-9DD7-B382C647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2019-06-21T07:27:00Z</dcterms:created>
  <dcterms:modified xsi:type="dcterms:W3CDTF">2019-06-21T07:27:00Z</dcterms:modified>
</cp:coreProperties>
</file>