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BC3C24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C3C24">
        <w:rPr>
          <w:rStyle w:val="a3"/>
          <w:rFonts w:ascii="Times New Roman" w:hAnsi="Times New Roman"/>
          <w:b/>
          <w:caps/>
          <w:color w:val="002060"/>
          <w:sz w:val="28"/>
        </w:rPr>
        <w:t>ПРОБЛЕМЫ ЭФФЕКТИВНОГО ИСПОЛЬЗОВАНИЯ НАУЧНОГО ПОТЕНЦИАЛА ОБЩЕСТВА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BC3C24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/>
          <w:b/>
          <w:sz w:val="24"/>
          <w:szCs w:val="24"/>
        </w:rPr>
        <w:t>января</w:t>
      </w:r>
      <w:proofErr w:type="gramEnd"/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МНПК-26</w:t>
      </w:r>
      <w:r>
        <w:rPr>
          <w:rFonts w:ascii="Times New Roman" w:hAnsi="Times New Roman"/>
          <w:sz w:val="18"/>
          <w:szCs w:val="24"/>
        </w:rPr>
        <w:t>6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C3C24" w:rsidRPr="00BC3C24">
        <w:rPr>
          <w:rFonts w:ascii="Times New Roman" w:hAnsi="Times New Roman"/>
          <w:b/>
          <w:sz w:val="20"/>
          <w:szCs w:val="20"/>
          <w:u w:val="single"/>
        </w:rPr>
        <w:t>13 января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МНПК-26</w:t>
      </w:r>
      <w:r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D2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01.2020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BC3C24" w:rsidRP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эффективного использования научного потенциала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13.01.2020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94" w:rsidRDefault="006A7894">
      <w:pPr>
        <w:spacing w:after="0" w:line="240" w:lineRule="auto"/>
      </w:pPr>
      <w:r>
        <w:separator/>
      </w:r>
    </w:p>
  </w:endnote>
  <w:endnote w:type="continuationSeparator" w:id="0">
    <w:p w:rsidR="006A7894" w:rsidRDefault="006A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A789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94" w:rsidRDefault="006A7894">
      <w:pPr>
        <w:spacing w:after="0" w:line="240" w:lineRule="auto"/>
      </w:pPr>
      <w:r>
        <w:separator/>
      </w:r>
    </w:p>
  </w:footnote>
  <w:footnote w:type="continuationSeparator" w:id="0">
    <w:p w:rsidR="006A7894" w:rsidRDefault="006A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7894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2019-11-29T05:27:00Z</dcterms:created>
  <dcterms:modified xsi:type="dcterms:W3CDTF">2019-11-29T05:31:00Z</dcterms:modified>
</cp:coreProperties>
</file>