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8222"/>
      </w:tblGrid>
      <w:tr w:rsidR="00A450A4" w:rsidRPr="00827794" w:rsidTr="00827794">
        <w:trPr>
          <w:gridAfter w:val="1"/>
          <w:wAfter w:w="8222" w:type="dxa"/>
          <w:trHeight w:val="1981"/>
        </w:trPr>
        <w:tc>
          <w:tcPr>
            <w:tcW w:w="2127" w:type="dxa"/>
            <w:hideMark/>
          </w:tcPr>
          <w:p w:rsidR="00A450A4" w:rsidRPr="00827794" w:rsidRDefault="00A450A4" w:rsidP="00827794">
            <w:pPr>
              <w:spacing w:after="0" w:line="240" w:lineRule="auto"/>
              <w:rPr>
                <w:rFonts w:ascii="Academy" w:eastAsia="Times New Roman" w:hAnsi="Academy" w:cs="Times New Roman"/>
                <w:sz w:val="28"/>
                <w:szCs w:val="20"/>
                <w:lang w:eastAsia="ru-RU"/>
              </w:rPr>
            </w:pPr>
          </w:p>
        </w:tc>
      </w:tr>
      <w:tr w:rsidR="00827794" w:rsidRPr="00827794" w:rsidTr="00A450A4">
        <w:trPr>
          <w:trHeight w:val="1925"/>
        </w:trPr>
        <w:tc>
          <w:tcPr>
            <w:tcW w:w="10349" w:type="dxa"/>
            <w:gridSpan w:val="2"/>
          </w:tcPr>
          <w:p w:rsidR="00B242E2" w:rsidRDefault="00B242E2" w:rsidP="00A45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242E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Уважаемые коллеги!</w:t>
            </w:r>
          </w:p>
          <w:p w:rsidR="00A450A4" w:rsidRDefault="00A450A4" w:rsidP="00A45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A450A4" w:rsidRPr="00A450A4" w:rsidRDefault="00A450A4" w:rsidP="00A45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B242E2" w:rsidRPr="00393F86" w:rsidRDefault="009B245E" w:rsidP="009C2579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Приглашаем </w:t>
            </w:r>
            <w:r w:rsidR="00B242E2" w:rsidRPr="00B242E2">
              <w:rPr>
                <w:rFonts w:ascii="Times New Roman" w:eastAsia="Calibri" w:hAnsi="Times New Roman" w:cs="Times New Roman"/>
                <w:sz w:val="26"/>
                <w:szCs w:val="26"/>
              </w:rPr>
              <w:t>Вас принять участие в работе</w:t>
            </w:r>
            <w:r w:rsidR="00B242E2" w:rsidRPr="00B242E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X</w:t>
            </w:r>
            <w:r w:rsidR="00B46A96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IX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Всероссийской </w:t>
            </w:r>
            <w:r w:rsidR="00B242E2" w:rsidRPr="00B242E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Школы ревматологов им. академика В.А. Насоновой «</w:t>
            </w:r>
            <w:r w:rsidR="00B46A9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Ревматология: характер</w:t>
            </w:r>
            <w:r w:rsidR="00B46A96" w:rsidRPr="00B46A9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="00B46A9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– системный</w:t>
            </w:r>
            <w:r w:rsidR="00B242E2" w:rsidRPr="00B242E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», </w:t>
            </w:r>
            <w:r w:rsidR="00B242E2" w:rsidRPr="00B242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которую проводит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НИИ ревматологии им. В.А. Насоновой</w:t>
            </w:r>
            <w:r w:rsidR="00B242E2" w:rsidRPr="00B242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г. Москв</w:t>
            </w:r>
            <w:r w:rsidR="00D96AB3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="00B242E2" w:rsidRPr="00B242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DE5AF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13</w:t>
            </w:r>
            <w:r w:rsidR="00B242E2" w:rsidRPr="00393F8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="00D96AB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</w:t>
            </w:r>
            <w:r w:rsidR="00B242E2" w:rsidRPr="00393F8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="00AF7591" w:rsidRPr="00393F8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  <w:r w:rsidR="00DE5AF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</w:t>
            </w:r>
            <w:r w:rsidR="00B242E2" w:rsidRPr="00393F8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марта 20</w:t>
            </w:r>
            <w:r w:rsidR="00AF7591" w:rsidRPr="00393F8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</w:t>
            </w:r>
            <w:r w:rsidR="00B242E2" w:rsidRPr="00393F8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года.</w:t>
            </w:r>
          </w:p>
          <w:p w:rsidR="00B242E2" w:rsidRDefault="00B242E2" w:rsidP="009C2579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42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рамках школы будут рассмотрены сложные </w:t>
            </w:r>
            <w:r w:rsidR="00D96AB3">
              <w:rPr>
                <w:rFonts w:ascii="Times New Roman" w:eastAsia="Calibri" w:hAnsi="Times New Roman" w:cs="Times New Roman"/>
                <w:sz w:val="26"/>
                <w:szCs w:val="26"/>
              </w:rPr>
              <w:t>аспекты</w:t>
            </w:r>
            <w:r w:rsidRPr="00B242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дифференциальной диагностики ревматоидного артрита, анкилозирующего спондилита, псориатического артрита, системной красной волчанки, системной склеродермии, панникулитов, остеоартрита, подагры, </w:t>
            </w:r>
            <w:r w:rsidR="00D96AB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сочетания </w:t>
            </w:r>
            <w:r w:rsidRPr="00B242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лимфопролиферативных </w:t>
            </w:r>
            <w:r w:rsidR="00D96AB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 ревматологических </w:t>
            </w:r>
            <w:r w:rsidRPr="00B242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заболеваний, проблемы безопасности антиревматической терапии и вопросы реабилитации. </w:t>
            </w:r>
          </w:p>
          <w:p w:rsidR="00B242E2" w:rsidRDefault="009B245E" w:rsidP="009C2579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 рамках программы планируется</w:t>
            </w:r>
            <w:r w:rsidR="00D96AB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B242E2" w:rsidRPr="00B242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рассмотрение </w:t>
            </w:r>
            <w:r w:rsidR="00D96AB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актуальных </w:t>
            </w:r>
            <w:r w:rsidR="00393F86">
              <w:rPr>
                <w:rFonts w:ascii="Times New Roman" w:eastAsia="Calibri" w:hAnsi="Times New Roman" w:cs="Times New Roman"/>
                <w:sz w:val="26"/>
                <w:szCs w:val="26"/>
              </w:rPr>
              <w:t>вопросов междисциплинарного взаимодействия ревматологов и врачей других специальностей, оказывающих медицинскую помощь пациентам с ревматическими заболеваниями</w:t>
            </w:r>
            <w:r w:rsidR="00390E3B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="00393F8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B242E2" w:rsidRPr="00B242E2">
              <w:rPr>
                <w:rFonts w:ascii="Times New Roman" w:eastAsia="Calibri" w:hAnsi="Times New Roman" w:cs="Times New Roman"/>
                <w:sz w:val="26"/>
                <w:szCs w:val="26"/>
              </w:rPr>
              <w:t>разбор сложных клинических случаев</w:t>
            </w:r>
            <w:r w:rsidR="00390E3B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9B245E" w:rsidRPr="00B242E2" w:rsidRDefault="009B245E" w:rsidP="009C2579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42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Школа проводится в рамках Программы непрерывного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профессионального</w:t>
            </w:r>
            <w:r w:rsidRPr="00B242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медицинского </w:t>
            </w:r>
            <w:r w:rsidRPr="00B242E2">
              <w:rPr>
                <w:rFonts w:ascii="Times New Roman" w:eastAsia="Calibri" w:hAnsi="Times New Roman" w:cs="Times New Roman"/>
                <w:sz w:val="26"/>
                <w:szCs w:val="26"/>
              </w:rPr>
              <w:t>образования по специальности «ревматология».</w:t>
            </w:r>
          </w:p>
          <w:p w:rsidR="00A450A4" w:rsidRDefault="00A450A4" w:rsidP="009C2579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390E3B" w:rsidRDefault="00390E3B" w:rsidP="009C2579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Участие в Школе бесплатное!</w:t>
            </w:r>
          </w:p>
          <w:p w:rsidR="00390E3B" w:rsidRDefault="00390E3B" w:rsidP="009C2579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Регистрация участников по ссылке</w:t>
            </w:r>
          </w:p>
          <w:p w:rsidR="00390E3B" w:rsidRDefault="00390E3B" w:rsidP="009C2579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Дополнительная ин</w:t>
            </w:r>
            <w:r w:rsidR="00A450A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формация на сайте организатора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ссылка</w:t>
            </w:r>
          </w:p>
          <w:p w:rsidR="00A450A4" w:rsidRDefault="00A450A4" w:rsidP="009C2579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B242E2" w:rsidRPr="00A450A4" w:rsidRDefault="00B242E2" w:rsidP="009C2579">
            <w:pPr>
              <w:ind w:firstLine="7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42E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Место проведения Школы: </w:t>
            </w:r>
            <w:r w:rsidRPr="00A450A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г. Москва, Ленинградский проспект 31А, стр.1, Ренессанс Москва Монарх Центр </w:t>
            </w:r>
          </w:p>
          <w:p w:rsidR="00A450A4" w:rsidRDefault="00A450A4" w:rsidP="009C2579">
            <w:pPr>
              <w:ind w:firstLine="7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450A4" w:rsidRDefault="00A450A4" w:rsidP="009C2579">
            <w:pPr>
              <w:ind w:firstLine="7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450A4" w:rsidRDefault="00A450A4" w:rsidP="009C2579">
            <w:pPr>
              <w:ind w:firstLine="7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3548AA" w:rsidRDefault="003548AA" w:rsidP="00A450A4">
            <w:pPr>
              <w:tabs>
                <w:tab w:val="left" w:pos="0"/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color w:val="0000FF"/>
                <w:sz w:val="26"/>
                <w:szCs w:val="26"/>
                <w:u w:val="single"/>
              </w:rPr>
            </w:pPr>
            <w:bookmarkStart w:id="0" w:name="_GoBack"/>
            <w:bookmarkEnd w:id="0"/>
          </w:p>
          <w:p w:rsidR="00827794" w:rsidRPr="00A0636B" w:rsidRDefault="00827794" w:rsidP="00A0636B">
            <w:pPr>
              <w:suppressAutoHyphens/>
              <w:spacing w:after="0"/>
              <w:ind w:firstLine="567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:rsidR="00DE5CFF" w:rsidRDefault="00DE5CFF" w:rsidP="003548AA"/>
    <w:sectPr w:rsidR="00DE5CFF" w:rsidSect="009C2579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D3B42"/>
    <w:multiLevelType w:val="hybridMultilevel"/>
    <w:tmpl w:val="C8C26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D02A6"/>
    <w:multiLevelType w:val="hybridMultilevel"/>
    <w:tmpl w:val="7318D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B7A49"/>
    <w:multiLevelType w:val="hybridMultilevel"/>
    <w:tmpl w:val="17823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12823"/>
    <w:multiLevelType w:val="hybridMultilevel"/>
    <w:tmpl w:val="214CB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A1F5C"/>
    <w:multiLevelType w:val="hybridMultilevel"/>
    <w:tmpl w:val="B978D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36C7C"/>
    <w:multiLevelType w:val="hybridMultilevel"/>
    <w:tmpl w:val="6964C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B3680"/>
    <w:multiLevelType w:val="hybridMultilevel"/>
    <w:tmpl w:val="CA8E1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C03C0"/>
    <w:multiLevelType w:val="hybridMultilevel"/>
    <w:tmpl w:val="03F8B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40B8D"/>
    <w:multiLevelType w:val="hybridMultilevel"/>
    <w:tmpl w:val="A0486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AD1075"/>
    <w:multiLevelType w:val="hybridMultilevel"/>
    <w:tmpl w:val="1506D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2811A6"/>
    <w:multiLevelType w:val="hybridMultilevel"/>
    <w:tmpl w:val="B5702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1C62FF"/>
    <w:multiLevelType w:val="hybridMultilevel"/>
    <w:tmpl w:val="2390B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AD1504"/>
    <w:multiLevelType w:val="hybridMultilevel"/>
    <w:tmpl w:val="03680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7D6FFA"/>
    <w:multiLevelType w:val="hybridMultilevel"/>
    <w:tmpl w:val="1A545D3E"/>
    <w:lvl w:ilvl="0" w:tplc="87380564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8"/>
  </w:num>
  <w:num w:numId="5">
    <w:abstractNumId w:val="5"/>
  </w:num>
  <w:num w:numId="6">
    <w:abstractNumId w:val="12"/>
  </w:num>
  <w:num w:numId="7">
    <w:abstractNumId w:val="10"/>
  </w:num>
  <w:num w:numId="8">
    <w:abstractNumId w:val="9"/>
  </w:num>
  <w:num w:numId="9">
    <w:abstractNumId w:val="3"/>
  </w:num>
  <w:num w:numId="10">
    <w:abstractNumId w:val="6"/>
  </w:num>
  <w:num w:numId="11">
    <w:abstractNumId w:val="0"/>
  </w:num>
  <w:num w:numId="12">
    <w:abstractNumId w:val="1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794"/>
    <w:rsid w:val="001463A1"/>
    <w:rsid w:val="00170B2E"/>
    <w:rsid w:val="001B4377"/>
    <w:rsid w:val="002A29DE"/>
    <w:rsid w:val="003548AA"/>
    <w:rsid w:val="00390E3B"/>
    <w:rsid w:val="00393F86"/>
    <w:rsid w:val="003C26D9"/>
    <w:rsid w:val="003F0D5A"/>
    <w:rsid w:val="003F245C"/>
    <w:rsid w:val="00444EF0"/>
    <w:rsid w:val="004618BF"/>
    <w:rsid w:val="00592FAD"/>
    <w:rsid w:val="005A7FBE"/>
    <w:rsid w:val="005D3294"/>
    <w:rsid w:val="006A7F20"/>
    <w:rsid w:val="006E70B3"/>
    <w:rsid w:val="007D3B38"/>
    <w:rsid w:val="00827794"/>
    <w:rsid w:val="008D56C0"/>
    <w:rsid w:val="009B245E"/>
    <w:rsid w:val="009C2579"/>
    <w:rsid w:val="00A0636B"/>
    <w:rsid w:val="00A43078"/>
    <w:rsid w:val="00A450A4"/>
    <w:rsid w:val="00AF7591"/>
    <w:rsid w:val="00B242E2"/>
    <w:rsid w:val="00B46A96"/>
    <w:rsid w:val="00B74A38"/>
    <w:rsid w:val="00B8334B"/>
    <w:rsid w:val="00BC20F2"/>
    <w:rsid w:val="00CB32D0"/>
    <w:rsid w:val="00D54F04"/>
    <w:rsid w:val="00D96AB3"/>
    <w:rsid w:val="00DE5AF8"/>
    <w:rsid w:val="00DE5CFF"/>
    <w:rsid w:val="00F4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8929D"/>
  <w15:docId w15:val="{AE7FCBFF-42A2-4803-AAE1-D4CD3CD15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7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7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BOZZZ</dc:creator>
  <cp:lastModifiedBy>Vera</cp:lastModifiedBy>
  <cp:revision>2</cp:revision>
  <cp:lastPrinted>2019-12-20T09:19:00Z</cp:lastPrinted>
  <dcterms:created xsi:type="dcterms:W3CDTF">2019-12-20T16:24:00Z</dcterms:created>
  <dcterms:modified xsi:type="dcterms:W3CDTF">2019-12-20T16:24:00Z</dcterms:modified>
</cp:coreProperties>
</file>