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581D36">
        <w:rPr>
          <w:noProof/>
          <w:lang w:val="en-US"/>
        </w:rPr>
        <w:fldChar w:fldCharType="begin"/>
      </w:r>
      <w:r w:rsidR="00581D36">
        <w:rPr>
          <w:noProof/>
          <w:lang w:val="en-US"/>
        </w:rPr>
        <w:instrText xml:space="preserve"> </w:instrText>
      </w:r>
      <w:r w:rsidR="00581D36">
        <w:rPr>
          <w:noProof/>
          <w:lang w:val="en-US"/>
        </w:rPr>
        <w:instrText>INCLUDEPICTURE  "http://izdat-knigu.ru/wp-content/uploads/2011/03/Log%D0%BEISBN.gif" \* MERGEFORMATINET</w:instrText>
      </w:r>
      <w:r w:rsidR="00581D36">
        <w:rPr>
          <w:noProof/>
          <w:lang w:val="en-US"/>
        </w:rPr>
        <w:instrText xml:space="preserve"> </w:instrText>
      </w:r>
      <w:r w:rsidR="00581D36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581D36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C9723FA" w:rsidR="004A2608" w:rsidRDefault="00581D36" w:rsidP="004920F9">
      <w:pPr>
        <w:jc w:val="center"/>
        <w:rPr>
          <w:b/>
          <w:caps/>
          <w:color w:val="1F4E79"/>
          <w:sz w:val="34"/>
          <w:szCs w:val="34"/>
        </w:rPr>
      </w:pPr>
      <w:r w:rsidRPr="00581D36">
        <w:rPr>
          <w:b/>
          <w:caps/>
          <w:color w:val="1F4E79"/>
          <w:sz w:val="34"/>
          <w:szCs w:val="34"/>
        </w:rPr>
        <w:t>ТРАДИЦИОННАЯ И ИННОВАЦИОННАЯ НАУКА: ИСТОРИЯ, СОВРЕМЕННОЕ СОСТОЯНИЕ, ПЕРСПЕКТИВЫ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B01B366" w:rsidR="002225C1" w:rsidRPr="00C369F7" w:rsidRDefault="00581D36" w:rsidP="004920F9">
      <w:pPr>
        <w:jc w:val="center"/>
        <w:rPr>
          <w:b/>
        </w:rPr>
      </w:pPr>
      <w:r>
        <w:rPr>
          <w:b/>
        </w:rPr>
        <w:t>1</w:t>
      </w:r>
      <w:r w:rsidR="00345F67">
        <w:rPr>
          <w:b/>
        </w:rPr>
        <w:t>4 марта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426C7537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581D36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44898F5D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581D36">
        <w:rPr>
          <w:b/>
          <w:sz w:val="20"/>
          <w:szCs w:val="16"/>
        </w:rPr>
        <w:t>2</w:t>
      </w:r>
      <w:bookmarkStart w:id="0" w:name="_GoBack"/>
      <w:bookmarkEnd w:id="0"/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7906F11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581D36">
        <w:rPr>
          <w:b/>
          <w:sz w:val="18"/>
          <w:szCs w:val="18"/>
        </w:rPr>
        <w:t>1</w:t>
      </w:r>
      <w:r w:rsidR="00345F67">
        <w:rPr>
          <w:b/>
          <w:sz w:val="18"/>
          <w:szCs w:val="18"/>
        </w:rPr>
        <w:t>4 марта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4FD1F44C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581D36">
        <w:rPr>
          <w:b/>
          <w:sz w:val="18"/>
          <w:szCs w:val="18"/>
        </w:rPr>
        <w:t>292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6318B9F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581D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D332B91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581D36">
        <w:rPr>
          <w:color w:val="000000"/>
          <w:sz w:val="18"/>
          <w:szCs w:val="18"/>
          <w:shd w:val="clear" w:color="auto" w:fill="FFFFFF"/>
        </w:rPr>
        <w:t>Т</w:t>
      </w:r>
      <w:r w:rsidR="00581D36" w:rsidRPr="00581D36">
        <w:rPr>
          <w:color w:val="000000"/>
          <w:sz w:val="18"/>
          <w:szCs w:val="18"/>
          <w:shd w:val="clear" w:color="auto" w:fill="FFFFFF"/>
        </w:rPr>
        <w:t>радиционная и инновационная наука: история, современное состояние,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581D36">
        <w:rPr>
          <w:color w:val="000000"/>
          <w:sz w:val="18"/>
          <w:szCs w:val="18"/>
          <w:shd w:val="clear" w:color="auto" w:fill="FFFFFF"/>
        </w:rPr>
        <w:t>Тюмень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581D36">
        <w:rPr>
          <w:color w:val="000000"/>
          <w:sz w:val="18"/>
          <w:szCs w:val="18"/>
          <w:shd w:val="clear" w:color="auto" w:fill="FFFFFF"/>
        </w:rPr>
        <w:t>1</w:t>
      </w:r>
      <w:r w:rsidR="00345F67">
        <w:rPr>
          <w:color w:val="000000"/>
          <w:sz w:val="18"/>
          <w:szCs w:val="18"/>
          <w:shd w:val="clear" w:color="auto" w:fill="FFFFFF"/>
        </w:rPr>
        <w:t>4.03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2019-11-28T12:18:00Z</dcterms:created>
  <dcterms:modified xsi:type="dcterms:W3CDTF">2019-11-28T12:18:00Z</dcterms:modified>
</cp:coreProperties>
</file>