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FD45" w14:textId="05AD6FA6" w:rsidR="000C1701"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Центр современных научных исследований и образовательных технологий, г. Москва</w:t>
      </w:r>
    </w:p>
    <w:p w14:paraId="4236D4DF" w14:textId="77777777" w:rsidR="00212733" w:rsidRPr="00212733" w:rsidRDefault="00212733" w:rsidP="00212733">
      <w:pPr>
        <w:jc w:val="center"/>
        <w:rPr>
          <w:rFonts w:ascii="Times New Roman" w:hAnsi="Times New Roman" w:cs="Times New Roman"/>
          <w:b/>
          <w:bCs/>
          <w:sz w:val="28"/>
          <w:szCs w:val="28"/>
        </w:rPr>
      </w:pPr>
    </w:p>
    <w:p w14:paraId="62D7A44D"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Институт иностранных языков</w:t>
      </w:r>
      <w:r>
        <w:rPr>
          <w:rFonts w:ascii="Times New Roman" w:hAnsi="Times New Roman" w:cs="Times New Roman"/>
          <w:b/>
          <w:bCs/>
          <w:sz w:val="28"/>
          <w:szCs w:val="28"/>
        </w:rPr>
        <w:t>,</w:t>
      </w:r>
    </w:p>
    <w:p w14:paraId="1560B307" w14:textId="51A5343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 Российск</w:t>
      </w:r>
      <w:r>
        <w:rPr>
          <w:rFonts w:ascii="Times New Roman" w:hAnsi="Times New Roman" w:cs="Times New Roman"/>
          <w:b/>
          <w:bCs/>
          <w:sz w:val="28"/>
          <w:szCs w:val="28"/>
        </w:rPr>
        <w:t>ий</w:t>
      </w:r>
      <w:r w:rsidRPr="00212733">
        <w:rPr>
          <w:rFonts w:ascii="Times New Roman" w:hAnsi="Times New Roman" w:cs="Times New Roman"/>
          <w:b/>
          <w:bCs/>
          <w:sz w:val="28"/>
          <w:szCs w:val="28"/>
        </w:rPr>
        <w:t xml:space="preserve"> университет дружбы народов</w:t>
      </w:r>
    </w:p>
    <w:p w14:paraId="49D10EED" w14:textId="717B8E9A" w:rsidR="00212733" w:rsidRDefault="00212733"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 г. Москва</w:t>
      </w:r>
    </w:p>
    <w:p w14:paraId="6FB259B7" w14:textId="77777777" w:rsidR="00212733" w:rsidRPr="00212733" w:rsidRDefault="00212733" w:rsidP="00212733">
      <w:pPr>
        <w:jc w:val="center"/>
        <w:rPr>
          <w:rFonts w:ascii="Times New Roman" w:hAnsi="Times New Roman" w:cs="Times New Roman"/>
          <w:b/>
          <w:bCs/>
          <w:sz w:val="28"/>
          <w:szCs w:val="28"/>
        </w:rPr>
      </w:pPr>
    </w:p>
    <w:p w14:paraId="38370F20" w14:textId="77777777"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rPr>
        <w:t xml:space="preserve">Национальный автономный университет Мексики </w:t>
      </w:r>
    </w:p>
    <w:p w14:paraId="0B7023C9" w14:textId="581DCEB8" w:rsidR="00212733" w:rsidRDefault="00212733" w:rsidP="00212733">
      <w:pPr>
        <w:jc w:val="center"/>
        <w:rPr>
          <w:rFonts w:ascii="Times New Roman" w:hAnsi="Times New Roman" w:cs="Times New Roman"/>
          <w:b/>
          <w:bCs/>
          <w:sz w:val="28"/>
          <w:szCs w:val="28"/>
        </w:rPr>
      </w:pPr>
      <w:r w:rsidRPr="00212733">
        <w:rPr>
          <w:rFonts w:ascii="Times New Roman" w:hAnsi="Times New Roman" w:cs="Times New Roman"/>
          <w:b/>
          <w:bCs/>
          <w:sz w:val="28"/>
          <w:szCs w:val="28"/>
          <w:lang w:val="es-ES"/>
        </w:rPr>
        <w:t>UNAM</w:t>
      </w:r>
      <w:r>
        <w:rPr>
          <w:rFonts w:ascii="Times New Roman" w:hAnsi="Times New Roman" w:cs="Times New Roman"/>
          <w:b/>
          <w:bCs/>
          <w:sz w:val="28"/>
          <w:szCs w:val="28"/>
        </w:rPr>
        <w:t>, г. Мехико</w:t>
      </w:r>
    </w:p>
    <w:p w14:paraId="0A90580A" w14:textId="71ACB159" w:rsidR="0045050E" w:rsidRDefault="0045050E" w:rsidP="00212733">
      <w:pPr>
        <w:jc w:val="center"/>
        <w:rPr>
          <w:rFonts w:ascii="Times New Roman" w:hAnsi="Times New Roman" w:cs="Times New Roman"/>
          <w:b/>
          <w:bCs/>
          <w:sz w:val="28"/>
          <w:szCs w:val="28"/>
        </w:rPr>
      </w:pPr>
    </w:p>
    <w:p w14:paraId="1BBCDB54" w14:textId="77777777" w:rsidR="00C64EF5" w:rsidRDefault="0045050E"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Германская академия </w:t>
      </w:r>
      <w:r w:rsidR="00C64EF5">
        <w:rPr>
          <w:rFonts w:ascii="Times New Roman" w:hAnsi="Times New Roman" w:cs="Times New Roman"/>
          <w:b/>
          <w:bCs/>
          <w:sz w:val="28"/>
          <w:szCs w:val="28"/>
        </w:rPr>
        <w:t xml:space="preserve">профессионального обучения служащих, </w:t>
      </w:r>
    </w:p>
    <w:p w14:paraId="091CA75C" w14:textId="01D9CDE7" w:rsidR="0045050E" w:rsidRDefault="00C64EF5" w:rsidP="00212733">
      <w:pPr>
        <w:jc w:val="center"/>
        <w:rPr>
          <w:rFonts w:ascii="Times New Roman" w:hAnsi="Times New Roman" w:cs="Times New Roman"/>
          <w:b/>
          <w:bCs/>
          <w:sz w:val="28"/>
          <w:szCs w:val="28"/>
        </w:rPr>
      </w:pPr>
      <w:r>
        <w:rPr>
          <w:rFonts w:ascii="Times New Roman" w:hAnsi="Times New Roman" w:cs="Times New Roman"/>
          <w:b/>
          <w:bCs/>
          <w:sz w:val="28"/>
          <w:szCs w:val="28"/>
        </w:rPr>
        <w:t xml:space="preserve">г. </w:t>
      </w:r>
      <w:proofErr w:type="spellStart"/>
      <w:r>
        <w:rPr>
          <w:rFonts w:ascii="Times New Roman" w:hAnsi="Times New Roman" w:cs="Times New Roman"/>
          <w:b/>
          <w:bCs/>
          <w:sz w:val="28"/>
          <w:szCs w:val="28"/>
        </w:rPr>
        <w:t>Бремерхафен</w:t>
      </w:r>
      <w:proofErr w:type="spellEnd"/>
    </w:p>
    <w:p w14:paraId="2B06D205" w14:textId="5A59A81A" w:rsidR="00212733" w:rsidRDefault="00212733" w:rsidP="00212733">
      <w:pPr>
        <w:jc w:val="both"/>
        <w:rPr>
          <w:rFonts w:ascii="Times New Roman" w:hAnsi="Times New Roman" w:cs="Times New Roman"/>
          <w:sz w:val="28"/>
          <w:szCs w:val="28"/>
        </w:rPr>
      </w:pPr>
    </w:p>
    <w:p w14:paraId="3C92CDCE" w14:textId="05105A37" w:rsidR="00025090" w:rsidRDefault="00664C40" w:rsidP="0021273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F61B4D7" wp14:editId="4263732C">
            <wp:extent cx="1397000" cy="181610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6">
                      <a:extLst>
                        <a:ext uri="{28A0092B-C50C-407E-A947-70E740481C1C}">
                          <a14:useLocalDpi xmlns:a14="http://schemas.microsoft.com/office/drawing/2010/main" val="0"/>
                        </a:ext>
                      </a:extLst>
                    </a:blip>
                    <a:stretch>
                      <a:fillRect/>
                    </a:stretch>
                  </pic:blipFill>
                  <pic:spPr>
                    <a:xfrm>
                      <a:off x="0" y="0"/>
                      <a:ext cx="1397000" cy="1816100"/>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2D1073EC" wp14:editId="61DE3CAF">
            <wp:extent cx="2290917" cy="11718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2321091" cy="1187327"/>
                    </a:xfrm>
                    <a:prstGeom prst="rect">
                      <a:avLst/>
                    </a:prstGeom>
                  </pic:spPr>
                </pic:pic>
              </a:graphicData>
            </a:graphic>
          </wp:inline>
        </w:drawing>
      </w:r>
      <w:r w:rsidR="00025090">
        <w:rPr>
          <w:rFonts w:ascii="Times New Roman" w:hAnsi="Times New Roman" w:cs="Times New Roman"/>
          <w:noProof/>
          <w:sz w:val="28"/>
          <w:szCs w:val="28"/>
        </w:rPr>
        <w:drawing>
          <wp:inline distT="0" distB="0" distL="0" distR="0" wp14:anchorId="13C7F5DD" wp14:editId="0BAEA564">
            <wp:extent cx="2193600" cy="15141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tretch>
                      <a:fillRect/>
                    </a:stretch>
                  </pic:blipFill>
                  <pic:spPr>
                    <a:xfrm>
                      <a:off x="0" y="0"/>
                      <a:ext cx="2241673" cy="1547350"/>
                    </a:xfrm>
                    <a:prstGeom prst="rect">
                      <a:avLst/>
                    </a:prstGeom>
                  </pic:spPr>
                </pic:pic>
              </a:graphicData>
            </a:graphic>
          </wp:inline>
        </w:drawing>
      </w:r>
    </w:p>
    <w:p w14:paraId="47754CE3" w14:textId="77777777" w:rsidR="00025090" w:rsidRDefault="00025090" w:rsidP="00D37BB1">
      <w:pPr>
        <w:jc w:val="center"/>
        <w:rPr>
          <w:rFonts w:ascii="Times New Roman" w:hAnsi="Times New Roman" w:cs="Times New Roman"/>
          <w:sz w:val="28"/>
          <w:szCs w:val="28"/>
        </w:rPr>
      </w:pPr>
    </w:p>
    <w:p w14:paraId="582B154D" w14:textId="77777777" w:rsidR="00025090" w:rsidRDefault="00025090" w:rsidP="00D37BB1">
      <w:pPr>
        <w:jc w:val="center"/>
        <w:rPr>
          <w:rFonts w:ascii="Times New Roman" w:hAnsi="Times New Roman" w:cs="Times New Roman"/>
          <w:sz w:val="28"/>
          <w:szCs w:val="28"/>
        </w:rPr>
      </w:pPr>
    </w:p>
    <w:p w14:paraId="6F63018B" w14:textId="7A13798D" w:rsidR="00212733" w:rsidRPr="00025090" w:rsidRDefault="00212733" w:rsidP="00D37BB1">
      <w:pPr>
        <w:jc w:val="center"/>
        <w:rPr>
          <w:rFonts w:ascii="Times New Roman" w:hAnsi="Times New Roman" w:cs="Times New Roman"/>
          <w:b/>
          <w:bCs/>
          <w:sz w:val="28"/>
          <w:szCs w:val="28"/>
        </w:rPr>
      </w:pPr>
      <w:r w:rsidRPr="00025090">
        <w:rPr>
          <w:rFonts w:ascii="Times New Roman" w:hAnsi="Times New Roman" w:cs="Times New Roman"/>
          <w:b/>
          <w:bCs/>
          <w:sz w:val="28"/>
          <w:szCs w:val="28"/>
        </w:rPr>
        <w:t>ГЛУБОКОУВАЖАЕМЫЕ КОЛЛЕГИ!</w:t>
      </w:r>
    </w:p>
    <w:p w14:paraId="250C8505" w14:textId="6C57C676" w:rsidR="00212733" w:rsidRDefault="00212733" w:rsidP="00212733">
      <w:pPr>
        <w:jc w:val="both"/>
        <w:rPr>
          <w:rFonts w:ascii="Times New Roman" w:hAnsi="Times New Roman" w:cs="Times New Roman"/>
          <w:sz w:val="28"/>
          <w:szCs w:val="28"/>
        </w:rPr>
      </w:pPr>
    </w:p>
    <w:p w14:paraId="7E659F2A" w14:textId="0BB6D315" w:rsidR="00212733" w:rsidRPr="001A39FF" w:rsidRDefault="00212733" w:rsidP="00A0011E">
      <w:pPr>
        <w:jc w:val="both"/>
        <w:rPr>
          <w:b/>
          <w:bCs/>
          <w:i/>
          <w:iCs/>
          <w:sz w:val="28"/>
          <w:szCs w:val="28"/>
        </w:rPr>
      </w:pPr>
      <w:r w:rsidRPr="00025090">
        <w:rPr>
          <w:rFonts w:ascii="Times New Roman" w:hAnsi="Times New Roman" w:cs="Times New Roman"/>
          <w:sz w:val="28"/>
          <w:szCs w:val="28"/>
        </w:rPr>
        <w:tab/>
      </w:r>
      <w:r w:rsidRPr="001A39FF">
        <w:rPr>
          <w:rFonts w:ascii="Times New Roman" w:hAnsi="Times New Roman" w:cs="Times New Roman"/>
          <w:sz w:val="28"/>
          <w:szCs w:val="28"/>
        </w:rPr>
        <w:t xml:space="preserve">Приглашаем </w:t>
      </w:r>
      <w:r w:rsidR="00DD6F39">
        <w:rPr>
          <w:rFonts w:ascii="Times New Roman" w:hAnsi="Times New Roman" w:cs="Times New Roman"/>
          <w:sz w:val="28"/>
          <w:szCs w:val="28"/>
        </w:rPr>
        <w:t>в</w:t>
      </w:r>
      <w:r w:rsidRPr="001A39FF">
        <w:rPr>
          <w:rFonts w:ascii="Times New Roman" w:hAnsi="Times New Roman" w:cs="Times New Roman"/>
          <w:sz w:val="28"/>
          <w:szCs w:val="28"/>
        </w:rPr>
        <w:t xml:space="preserve">ас принять участие в Международной научно-практической конференции </w:t>
      </w:r>
      <w:r w:rsidRPr="001A39FF">
        <w:rPr>
          <w:rFonts w:ascii="Times New Roman" w:hAnsi="Times New Roman" w:cs="Times New Roman"/>
          <w:b/>
          <w:bCs/>
          <w:sz w:val="28"/>
          <w:szCs w:val="28"/>
        </w:rPr>
        <w:t>«</w:t>
      </w:r>
      <w:r w:rsidR="00507890" w:rsidRPr="00507890">
        <w:rPr>
          <w:rFonts w:ascii="Times New Roman" w:hAnsi="Times New Roman" w:cs="Times New Roman"/>
          <w:b/>
          <w:bCs/>
          <w:i/>
          <w:iCs/>
          <w:sz w:val="28"/>
          <w:szCs w:val="28"/>
        </w:rPr>
        <w:t>Инновационные методы обучения и воспитания в условиях актуальных вызовов современности</w:t>
      </w:r>
      <w:r w:rsidRPr="001A39FF">
        <w:rPr>
          <w:rFonts w:ascii="Times New Roman" w:hAnsi="Times New Roman" w:cs="Times New Roman"/>
          <w:b/>
          <w:bCs/>
          <w:sz w:val="28"/>
          <w:szCs w:val="28"/>
        </w:rPr>
        <w:t>»</w:t>
      </w:r>
      <w:r w:rsidRPr="001A39FF">
        <w:rPr>
          <w:rFonts w:ascii="Times New Roman" w:hAnsi="Times New Roman" w:cs="Times New Roman"/>
          <w:sz w:val="28"/>
          <w:szCs w:val="28"/>
        </w:rPr>
        <w:t xml:space="preserve">, которая состоится </w:t>
      </w:r>
      <w:r w:rsidR="00507890">
        <w:rPr>
          <w:rFonts w:ascii="Times New Roman" w:hAnsi="Times New Roman" w:cs="Times New Roman"/>
          <w:sz w:val="28"/>
          <w:szCs w:val="28"/>
        </w:rPr>
        <w:t>30</w:t>
      </w:r>
      <w:r w:rsidRPr="001A39FF">
        <w:rPr>
          <w:rFonts w:ascii="Times New Roman" w:hAnsi="Times New Roman" w:cs="Times New Roman"/>
          <w:sz w:val="28"/>
          <w:szCs w:val="28"/>
        </w:rPr>
        <w:t xml:space="preserve"> </w:t>
      </w:r>
      <w:r w:rsidR="00507890">
        <w:rPr>
          <w:rFonts w:ascii="Times New Roman" w:hAnsi="Times New Roman" w:cs="Times New Roman"/>
          <w:sz w:val="28"/>
          <w:szCs w:val="28"/>
        </w:rPr>
        <w:t>октября</w:t>
      </w:r>
      <w:r w:rsidRPr="001A39FF">
        <w:rPr>
          <w:rFonts w:ascii="Times New Roman" w:hAnsi="Times New Roman" w:cs="Times New Roman"/>
          <w:sz w:val="28"/>
          <w:szCs w:val="28"/>
        </w:rPr>
        <w:t xml:space="preserve"> 2021 года в формате онлайн. </w:t>
      </w:r>
    </w:p>
    <w:p w14:paraId="3E800A62" w14:textId="511B394D" w:rsidR="00212733" w:rsidRDefault="00212733" w:rsidP="00A0011E">
      <w:pPr>
        <w:jc w:val="both"/>
        <w:rPr>
          <w:rFonts w:ascii="Times New Roman" w:hAnsi="Times New Roman" w:cs="Times New Roman"/>
          <w:sz w:val="28"/>
          <w:szCs w:val="28"/>
        </w:rPr>
      </w:pPr>
    </w:p>
    <w:p w14:paraId="1C7227CD" w14:textId="24B5C60A" w:rsidR="00212733" w:rsidRDefault="00212733" w:rsidP="00A0011E">
      <w:pPr>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комитет конференции: </w:t>
      </w:r>
    </w:p>
    <w:p w14:paraId="03E839BA" w14:textId="10264420" w:rsidR="00212733" w:rsidRDefault="000E63AA" w:rsidP="00A0011E">
      <w:pPr>
        <w:jc w:val="both"/>
        <w:rPr>
          <w:rFonts w:ascii="Times New Roman" w:hAnsi="Times New Roman" w:cs="Times New Roman"/>
          <w:sz w:val="28"/>
          <w:szCs w:val="28"/>
        </w:rPr>
      </w:pPr>
      <w:r>
        <w:rPr>
          <w:rFonts w:ascii="Times New Roman" w:hAnsi="Times New Roman" w:cs="Times New Roman"/>
          <w:sz w:val="28"/>
          <w:szCs w:val="28"/>
        </w:rPr>
        <w:t>Г. И. Воронина</w:t>
      </w:r>
      <w:r w:rsidR="00212733">
        <w:rPr>
          <w:rFonts w:ascii="Times New Roman" w:hAnsi="Times New Roman" w:cs="Times New Roman"/>
          <w:sz w:val="28"/>
          <w:szCs w:val="28"/>
        </w:rPr>
        <w:t xml:space="preserve"> – д</w:t>
      </w:r>
      <w:r w:rsidR="00507890">
        <w:rPr>
          <w:rFonts w:ascii="Times New Roman" w:hAnsi="Times New Roman" w:cs="Times New Roman"/>
          <w:sz w:val="28"/>
          <w:szCs w:val="28"/>
        </w:rPr>
        <w:t>октор</w:t>
      </w:r>
      <w:r w:rsidR="00212733">
        <w:rPr>
          <w:rFonts w:ascii="Times New Roman" w:hAnsi="Times New Roman" w:cs="Times New Roman"/>
          <w:sz w:val="28"/>
          <w:szCs w:val="28"/>
        </w:rPr>
        <w:t xml:space="preserve"> </w:t>
      </w:r>
      <w:r>
        <w:rPr>
          <w:rFonts w:ascii="Times New Roman" w:hAnsi="Times New Roman" w:cs="Times New Roman"/>
          <w:sz w:val="28"/>
          <w:szCs w:val="28"/>
        </w:rPr>
        <w:t>педагогических</w:t>
      </w:r>
      <w:r w:rsidR="00212733">
        <w:rPr>
          <w:rFonts w:ascii="Times New Roman" w:hAnsi="Times New Roman" w:cs="Times New Roman"/>
          <w:sz w:val="28"/>
          <w:szCs w:val="28"/>
        </w:rPr>
        <w:t xml:space="preserve"> наук, профессор, </w:t>
      </w:r>
      <w:r w:rsidR="00164272">
        <w:rPr>
          <w:rFonts w:ascii="Times New Roman" w:hAnsi="Times New Roman" w:cs="Times New Roman"/>
          <w:sz w:val="28"/>
          <w:szCs w:val="28"/>
        </w:rPr>
        <w:t>Г</w:t>
      </w:r>
      <w:r w:rsidR="000B3738">
        <w:rPr>
          <w:rFonts w:ascii="Times New Roman" w:hAnsi="Times New Roman" w:cs="Times New Roman"/>
          <w:sz w:val="28"/>
          <w:szCs w:val="28"/>
        </w:rPr>
        <w:t xml:space="preserve">АПО, </w:t>
      </w:r>
      <w:proofErr w:type="spellStart"/>
      <w:r w:rsidR="000B3738">
        <w:rPr>
          <w:rFonts w:ascii="Times New Roman" w:hAnsi="Times New Roman" w:cs="Times New Roman"/>
          <w:sz w:val="28"/>
          <w:szCs w:val="28"/>
        </w:rPr>
        <w:t>Бремерхаф</w:t>
      </w:r>
      <w:r w:rsidR="0045050E">
        <w:rPr>
          <w:rFonts w:ascii="Times New Roman" w:hAnsi="Times New Roman" w:cs="Times New Roman"/>
          <w:sz w:val="28"/>
          <w:szCs w:val="28"/>
        </w:rPr>
        <w:t>ен</w:t>
      </w:r>
      <w:proofErr w:type="spellEnd"/>
      <w:r w:rsidR="0045050E">
        <w:rPr>
          <w:rFonts w:ascii="Times New Roman" w:hAnsi="Times New Roman" w:cs="Times New Roman"/>
          <w:sz w:val="28"/>
          <w:szCs w:val="28"/>
        </w:rPr>
        <w:t>, Германия</w:t>
      </w:r>
    </w:p>
    <w:p w14:paraId="7CCBA6FB" w14:textId="4C3AD0CC" w:rsid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С. А. Яковлева – д</w:t>
      </w:r>
      <w:r w:rsidR="00507890">
        <w:rPr>
          <w:rFonts w:ascii="Times New Roman" w:hAnsi="Times New Roman" w:cs="Times New Roman"/>
          <w:sz w:val="28"/>
          <w:szCs w:val="28"/>
        </w:rPr>
        <w:t>октор</w:t>
      </w:r>
      <w:r>
        <w:rPr>
          <w:rFonts w:ascii="Times New Roman" w:hAnsi="Times New Roman" w:cs="Times New Roman"/>
          <w:sz w:val="28"/>
          <w:szCs w:val="28"/>
        </w:rPr>
        <w:t xml:space="preserve"> филологических наук, профессор </w:t>
      </w:r>
      <w:r>
        <w:rPr>
          <w:rFonts w:ascii="Times New Roman" w:hAnsi="Times New Roman" w:cs="Times New Roman"/>
          <w:sz w:val="28"/>
          <w:szCs w:val="28"/>
          <w:lang w:val="es-ES"/>
        </w:rPr>
        <w:t>UNAM</w:t>
      </w:r>
      <w:r w:rsidRPr="00F92CFC">
        <w:rPr>
          <w:rFonts w:ascii="Times New Roman" w:hAnsi="Times New Roman" w:cs="Times New Roman"/>
          <w:sz w:val="28"/>
          <w:szCs w:val="28"/>
        </w:rPr>
        <w:t xml:space="preserve">, </w:t>
      </w:r>
      <w:r>
        <w:rPr>
          <w:rFonts w:ascii="Times New Roman" w:hAnsi="Times New Roman" w:cs="Times New Roman"/>
          <w:sz w:val="28"/>
          <w:szCs w:val="28"/>
        </w:rPr>
        <w:t>Мехико</w:t>
      </w:r>
    </w:p>
    <w:p w14:paraId="3DD01D45" w14:textId="42D29DF6" w:rsidR="00F92CFC" w:rsidRP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М. Г. Петрова – к</w:t>
      </w:r>
      <w:r w:rsidR="00507890">
        <w:rPr>
          <w:rFonts w:ascii="Times New Roman" w:hAnsi="Times New Roman" w:cs="Times New Roman"/>
          <w:sz w:val="28"/>
          <w:szCs w:val="28"/>
        </w:rPr>
        <w:t>андидат</w:t>
      </w:r>
      <w:r>
        <w:rPr>
          <w:rFonts w:ascii="Times New Roman" w:hAnsi="Times New Roman" w:cs="Times New Roman"/>
          <w:sz w:val="28"/>
          <w:szCs w:val="28"/>
        </w:rPr>
        <w:t xml:space="preserve"> педагогических наук, доцент РУДН, Москва</w:t>
      </w:r>
    </w:p>
    <w:p w14:paraId="0E38ABAB" w14:textId="77777777" w:rsidR="00E4262C" w:rsidRDefault="00E4262C" w:rsidP="00E4262C">
      <w:pPr>
        <w:jc w:val="both"/>
        <w:rPr>
          <w:rFonts w:ascii="Times New Roman" w:hAnsi="Times New Roman" w:cs="Times New Roman"/>
          <w:sz w:val="28"/>
          <w:szCs w:val="28"/>
        </w:rPr>
      </w:pPr>
      <w:r>
        <w:rPr>
          <w:rFonts w:ascii="Times New Roman" w:hAnsi="Times New Roman" w:cs="Times New Roman"/>
          <w:sz w:val="28"/>
          <w:szCs w:val="28"/>
        </w:rPr>
        <w:t>В. М. Шахназарян – директор Центра СНИ и ОТ</w:t>
      </w:r>
    </w:p>
    <w:p w14:paraId="3307E7A2" w14:textId="6F7B0113" w:rsidR="00212733" w:rsidRDefault="00DB65A0" w:rsidP="00A0011E">
      <w:pPr>
        <w:jc w:val="both"/>
        <w:rPr>
          <w:rFonts w:ascii="Times New Roman" w:hAnsi="Times New Roman" w:cs="Times New Roman"/>
          <w:sz w:val="28"/>
          <w:szCs w:val="28"/>
        </w:rPr>
      </w:pPr>
      <w:r>
        <w:rPr>
          <w:rFonts w:ascii="Times New Roman" w:hAnsi="Times New Roman" w:cs="Times New Roman"/>
          <w:sz w:val="28"/>
          <w:szCs w:val="28"/>
        </w:rPr>
        <w:t>И. Е. Казакова – заместитель директора Центра СНИ и ОТ</w:t>
      </w:r>
    </w:p>
    <w:p w14:paraId="5D763E1D" w14:textId="77777777" w:rsidR="00A0011E" w:rsidRDefault="00A0011E" w:rsidP="00A0011E">
      <w:pPr>
        <w:jc w:val="both"/>
        <w:rPr>
          <w:rFonts w:ascii="Times New Roman" w:hAnsi="Times New Roman" w:cs="Times New Roman"/>
          <w:sz w:val="28"/>
          <w:szCs w:val="28"/>
        </w:rPr>
      </w:pPr>
    </w:p>
    <w:p w14:paraId="6E658FFE" w14:textId="1C39D958" w:rsidR="00C75D73" w:rsidRPr="003239D4" w:rsidRDefault="00F92CFC" w:rsidP="00A0011E">
      <w:pPr>
        <w:jc w:val="both"/>
        <w:rPr>
          <w:rFonts w:ascii="Times New Roman" w:hAnsi="Times New Roman" w:cs="Times New Roman"/>
          <w:sz w:val="28"/>
          <w:szCs w:val="28"/>
        </w:rPr>
      </w:pPr>
      <w:r w:rsidRPr="003239D4">
        <w:rPr>
          <w:rFonts w:ascii="Times New Roman" w:hAnsi="Times New Roman" w:cs="Times New Roman"/>
          <w:sz w:val="28"/>
          <w:szCs w:val="28"/>
        </w:rPr>
        <w:t xml:space="preserve">Планируется работа следующих </w:t>
      </w:r>
      <w:r w:rsidRPr="003239D4">
        <w:rPr>
          <w:rFonts w:ascii="Times New Roman" w:hAnsi="Times New Roman" w:cs="Times New Roman"/>
          <w:b/>
          <w:bCs/>
          <w:sz w:val="28"/>
          <w:szCs w:val="28"/>
        </w:rPr>
        <w:t>секций</w:t>
      </w:r>
      <w:r w:rsidRPr="003239D4">
        <w:rPr>
          <w:rFonts w:ascii="Times New Roman" w:hAnsi="Times New Roman" w:cs="Times New Roman"/>
          <w:sz w:val="28"/>
          <w:szCs w:val="28"/>
        </w:rPr>
        <w:t xml:space="preserve">: </w:t>
      </w:r>
    </w:p>
    <w:p w14:paraId="78E6C3AF" w14:textId="77777777" w:rsidR="00F954DB" w:rsidRPr="007A2112" w:rsidRDefault="00F954DB" w:rsidP="00F954DB">
      <w:pPr>
        <w:pStyle w:val="a3"/>
        <w:numPr>
          <w:ilvl w:val="0"/>
          <w:numId w:val="4"/>
        </w:numPr>
        <w:rPr>
          <w:rFonts w:ascii="Times New Roman" w:hAnsi="Times New Roman" w:cs="Times New Roman"/>
          <w:sz w:val="28"/>
          <w:szCs w:val="28"/>
        </w:rPr>
      </w:pPr>
      <w:r w:rsidRPr="007A2112">
        <w:rPr>
          <w:rFonts w:ascii="Times New Roman" w:hAnsi="Times New Roman" w:cs="Times New Roman"/>
          <w:sz w:val="28"/>
          <w:szCs w:val="28"/>
        </w:rPr>
        <w:t>Инновации и традиции в обучении иностранным языкам и культурам</w:t>
      </w:r>
      <w:r>
        <w:rPr>
          <w:rFonts w:ascii="Times New Roman" w:hAnsi="Times New Roman" w:cs="Times New Roman"/>
          <w:sz w:val="28"/>
          <w:szCs w:val="28"/>
        </w:rPr>
        <w:t>.</w:t>
      </w:r>
    </w:p>
    <w:p w14:paraId="47EE17E5" w14:textId="77777777" w:rsidR="00F954DB" w:rsidRPr="007A2112" w:rsidRDefault="00F954DB" w:rsidP="00F954D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Цифровая педагогика и преподавание учебных дисциплин.</w:t>
      </w:r>
    </w:p>
    <w:p w14:paraId="141787D5" w14:textId="77777777" w:rsidR="00F954DB" w:rsidRPr="009E146D" w:rsidRDefault="00F954DB" w:rsidP="00F954D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w:t>
      </w:r>
      <w:r w:rsidRPr="007A2112">
        <w:rPr>
          <w:rFonts w:ascii="Times New Roman" w:hAnsi="Times New Roman" w:cs="Times New Roman"/>
          <w:sz w:val="28"/>
          <w:szCs w:val="28"/>
        </w:rPr>
        <w:t>овременных подход</w:t>
      </w:r>
      <w:r>
        <w:rPr>
          <w:rFonts w:ascii="Times New Roman" w:hAnsi="Times New Roman" w:cs="Times New Roman"/>
          <w:sz w:val="28"/>
          <w:szCs w:val="28"/>
        </w:rPr>
        <w:t xml:space="preserve"> к дистанционному и удаленному обучению.</w:t>
      </w:r>
    </w:p>
    <w:p w14:paraId="65C2AF79" w14:textId="77777777" w:rsidR="00F954DB" w:rsidRPr="007A2112" w:rsidRDefault="00F954DB" w:rsidP="00F954DB">
      <w:pPr>
        <w:pStyle w:val="a3"/>
        <w:numPr>
          <w:ilvl w:val="0"/>
          <w:numId w:val="4"/>
        </w:numPr>
        <w:rPr>
          <w:rFonts w:ascii="Times New Roman" w:hAnsi="Times New Roman" w:cs="Times New Roman"/>
          <w:sz w:val="28"/>
          <w:szCs w:val="28"/>
        </w:rPr>
      </w:pPr>
      <w:r w:rsidRPr="007A2112">
        <w:rPr>
          <w:rFonts w:ascii="Times New Roman" w:hAnsi="Times New Roman" w:cs="Times New Roman"/>
          <w:sz w:val="28"/>
          <w:szCs w:val="28"/>
        </w:rPr>
        <w:t>Цифровая грамотность и профессиональная культура педагога будущего</w:t>
      </w:r>
      <w:r>
        <w:rPr>
          <w:rFonts w:ascii="Times New Roman" w:hAnsi="Times New Roman" w:cs="Times New Roman"/>
          <w:sz w:val="28"/>
          <w:szCs w:val="28"/>
        </w:rPr>
        <w:t>.</w:t>
      </w:r>
    </w:p>
    <w:p w14:paraId="78D29E87" w14:textId="77777777" w:rsidR="00F954DB" w:rsidRPr="007A2112" w:rsidRDefault="00F954DB" w:rsidP="00F954D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К</w:t>
      </w:r>
      <w:r w:rsidRPr="007A2112">
        <w:rPr>
          <w:rFonts w:ascii="Times New Roman" w:hAnsi="Times New Roman" w:cs="Times New Roman"/>
          <w:sz w:val="28"/>
          <w:szCs w:val="28"/>
        </w:rPr>
        <w:t>онтроль знаний</w:t>
      </w:r>
      <w:r>
        <w:rPr>
          <w:rFonts w:ascii="Times New Roman" w:hAnsi="Times New Roman" w:cs="Times New Roman"/>
          <w:sz w:val="28"/>
          <w:szCs w:val="28"/>
        </w:rPr>
        <w:t xml:space="preserve"> в онлайн обучении.</w:t>
      </w:r>
    </w:p>
    <w:p w14:paraId="43189E9F" w14:textId="77777777" w:rsidR="00F954DB" w:rsidRDefault="00F954DB" w:rsidP="00F954DB">
      <w:pPr>
        <w:pStyle w:val="a3"/>
        <w:numPr>
          <w:ilvl w:val="0"/>
          <w:numId w:val="4"/>
        </w:numPr>
        <w:rPr>
          <w:rFonts w:ascii="Times New Roman" w:hAnsi="Times New Roman" w:cs="Times New Roman"/>
          <w:sz w:val="28"/>
          <w:szCs w:val="28"/>
        </w:rPr>
      </w:pPr>
      <w:r w:rsidRPr="007A2112">
        <w:rPr>
          <w:rFonts w:ascii="Times New Roman" w:hAnsi="Times New Roman" w:cs="Times New Roman"/>
          <w:sz w:val="28"/>
          <w:szCs w:val="28"/>
        </w:rPr>
        <w:t>Региональный компонент в методике преподавания учебных дисциплин</w:t>
      </w:r>
      <w:r>
        <w:rPr>
          <w:rFonts w:ascii="Times New Roman" w:hAnsi="Times New Roman" w:cs="Times New Roman"/>
          <w:sz w:val="28"/>
          <w:szCs w:val="28"/>
        </w:rPr>
        <w:t>.</w:t>
      </w:r>
    </w:p>
    <w:p w14:paraId="228A2416" w14:textId="77777777" w:rsidR="00F954DB" w:rsidRPr="007A2112" w:rsidRDefault="00F954DB" w:rsidP="00F954D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Межкультурная коммуникация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образования.</w:t>
      </w:r>
    </w:p>
    <w:p w14:paraId="7C6A4F54" w14:textId="157255EF" w:rsidR="00F92CFC" w:rsidRDefault="00F92CFC" w:rsidP="00A0011E">
      <w:pPr>
        <w:jc w:val="both"/>
        <w:rPr>
          <w:rFonts w:ascii="Times New Roman" w:hAnsi="Times New Roman" w:cs="Times New Roman"/>
          <w:sz w:val="28"/>
          <w:szCs w:val="28"/>
        </w:rPr>
      </w:pPr>
    </w:p>
    <w:p w14:paraId="5E577495" w14:textId="7B11CA28" w:rsidR="00F92CFC" w:rsidRDefault="00F92CFC" w:rsidP="00A0011E">
      <w:pPr>
        <w:jc w:val="both"/>
        <w:rPr>
          <w:rFonts w:ascii="Times New Roman" w:hAnsi="Times New Roman" w:cs="Times New Roman"/>
          <w:sz w:val="28"/>
          <w:szCs w:val="28"/>
        </w:rPr>
      </w:pPr>
      <w:r>
        <w:rPr>
          <w:rFonts w:ascii="Times New Roman" w:hAnsi="Times New Roman" w:cs="Times New Roman"/>
          <w:sz w:val="28"/>
          <w:szCs w:val="28"/>
        </w:rPr>
        <w:t xml:space="preserve">Рабочие языки конференции: </w:t>
      </w:r>
      <w:r w:rsidRPr="0083240C">
        <w:rPr>
          <w:rFonts w:ascii="Times New Roman" w:hAnsi="Times New Roman" w:cs="Times New Roman"/>
          <w:i/>
          <w:iCs/>
          <w:sz w:val="28"/>
          <w:szCs w:val="28"/>
        </w:rPr>
        <w:t>русский, английский, испанский</w:t>
      </w:r>
      <w:r>
        <w:rPr>
          <w:rFonts w:ascii="Times New Roman" w:hAnsi="Times New Roman" w:cs="Times New Roman"/>
          <w:sz w:val="28"/>
          <w:szCs w:val="28"/>
        </w:rPr>
        <w:t xml:space="preserve">. </w:t>
      </w:r>
    </w:p>
    <w:p w14:paraId="4F97887F" w14:textId="00D067AA" w:rsidR="00F92CFC" w:rsidRDefault="00F92CFC" w:rsidP="00A0011E">
      <w:pPr>
        <w:jc w:val="both"/>
        <w:rPr>
          <w:rFonts w:ascii="Times New Roman" w:hAnsi="Times New Roman" w:cs="Times New Roman"/>
          <w:sz w:val="28"/>
          <w:szCs w:val="28"/>
        </w:rPr>
      </w:pPr>
    </w:p>
    <w:p w14:paraId="78CFE42D" w14:textId="77777777" w:rsidR="00B24369" w:rsidRDefault="00B24369" w:rsidP="00B2436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работе конференции – </w:t>
      </w:r>
      <w:r w:rsidRPr="007947E1">
        <w:rPr>
          <w:rFonts w:ascii="Times New Roman" w:hAnsi="Times New Roman" w:cs="Times New Roman"/>
          <w:b/>
          <w:bCs/>
          <w:sz w:val="28"/>
          <w:szCs w:val="28"/>
        </w:rPr>
        <w:t>бесплатно</w:t>
      </w:r>
      <w:r>
        <w:rPr>
          <w:rFonts w:ascii="Times New Roman" w:hAnsi="Times New Roman" w:cs="Times New Roman"/>
          <w:sz w:val="28"/>
          <w:szCs w:val="28"/>
        </w:rPr>
        <w:t xml:space="preserve">. </w:t>
      </w:r>
    </w:p>
    <w:p w14:paraId="5A7197B8" w14:textId="77777777" w:rsidR="00B24369" w:rsidRDefault="00B24369" w:rsidP="00B24369">
      <w:pPr>
        <w:pStyle w:val="a3"/>
        <w:spacing w:line="276" w:lineRule="auto"/>
        <w:jc w:val="both"/>
        <w:rPr>
          <w:rFonts w:ascii="Times New Roman" w:hAnsi="Times New Roman" w:cs="Times New Roman"/>
          <w:sz w:val="28"/>
          <w:szCs w:val="28"/>
        </w:rPr>
      </w:pPr>
    </w:p>
    <w:p w14:paraId="52D653F8" w14:textId="586E0A7A" w:rsidR="00B24369" w:rsidRPr="008E39DF" w:rsidRDefault="00B24369" w:rsidP="00B24369">
      <w:pPr>
        <w:spacing w:line="276" w:lineRule="auto"/>
        <w:jc w:val="both"/>
        <w:rPr>
          <w:rFonts w:ascii="Times New Roman" w:hAnsi="Times New Roman" w:cs="Times New Roman"/>
          <w:sz w:val="28"/>
          <w:szCs w:val="28"/>
        </w:rPr>
      </w:pPr>
      <w:r w:rsidRPr="008E39DF">
        <w:rPr>
          <w:rFonts w:ascii="Times New Roman" w:hAnsi="Times New Roman" w:cs="Times New Roman"/>
          <w:sz w:val="28"/>
          <w:szCs w:val="28"/>
        </w:rPr>
        <w:t xml:space="preserve">Публикация в </w:t>
      </w:r>
      <w:r w:rsidRPr="00770B20">
        <w:rPr>
          <w:rFonts w:ascii="Times New Roman" w:hAnsi="Times New Roman" w:cs="Times New Roman"/>
          <w:i/>
          <w:iCs/>
          <w:sz w:val="28"/>
          <w:szCs w:val="28"/>
        </w:rPr>
        <w:t xml:space="preserve">электронном сборнике </w:t>
      </w:r>
      <w:r w:rsidR="00770B20" w:rsidRPr="00770B20">
        <w:rPr>
          <w:rFonts w:ascii="Times New Roman" w:hAnsi="Times New Roman" w:cs="Times New Roman"/>
          <w:i/>
          <w:iCs/>
          <w:sz w:val="28"/>
          <w:szCs w:val="28"/>
        </w:rPr>
        <w:t>научных трудов</w:t>
      </w:r>
      <w:r w:rsidRPr="008E39DF">
        <w:rPr>
          <w:rFonts w:ascii="Times New Roman" w:hAnsi="Times New Roman" w:cs="Times New Roman"/>
          <w:sz w:val="28"/>
          <w:szCs w:val="28"/>
        </w:rPr>
        <w:t xml:space="preserve"> конференции (индексируется в РИНЦ) </w:t>
      </w:r>
      <w:r>
        <w:rPr>
          <w:rFonts w:ascii="Times New Roman" w:hAnsi="Times New Roman" w:cs="Times New Roman"/>
          <w:sz w:val="28"/>
          <w:szCs w:val="28"/>
        </w:rPr>
        <w:t>возможна</w:t>
      </w:r>
      <w:r w:rsidRPr="008E39DF">
        <w:rPr>
          <w:rFonts w:ascii="Times New Roman" w:hAnsi="Times New Roman" w:cs="Times New Roman"/>
          <w:sz w:val="28"/>
          <w:szCs w:val="28"/>
        </w:rPr>
        <w:t xml:space="preserve"> на платной основе – 1000 рублей за статью. </w:t>
      </w:r>
    </w:p>
    <w:p w14:paraId="0360410A" w14:textId="77777777" w:rsidR="00B24369" w:rsidRDefault="00B24369" w:rsidP="00B24369">
      <w:pPr>
        <w:spacing w:line="276" w:lineRule="auto"/>
        <w:jc w:val="both"/>
        <w:rPr>
          <w:rFonts w:ascii="Times New Roman" w:hAnsi="Times New Roman" w:cs="Times New Roman"/>
          <w:sz w:val="28"/>
          <w:szCs w:val="28"/>
        </w:rPr>
      </w:pPr>
    </w:p>
    <w:p w14:paraId="1EABDE59" w14:textId="77777777" w:rsidR="00B24369" w:rsidRDefault="00B24369" w:rsidP="00B2436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конференции планируется проведение мастер-классов: </w:t>
      </w:r>
    </w:p>
    <w:p w14:paraId="427DBB46" w14:textId="77777777" w:rsidR="00B24369" w:rsidRPr="00AD6C23" w:rsidRDefault="00B24369" w:rsidP="00B24369">
      <w:pPr>
        <w:numPr>
          <w:ilvl w:val="0"/>
          <w:numId w:val="5"/>
        </w:numPr>
        <w:autoSpaceDE w:val="0"/>
        <w:autoSpaceDN w:val="0"/>
        <w:adjustRightInd w:val="0"/>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sidRPr="007947E1">
        <w:rPr>
          <w:rFonts w:ascii="Times New Roman" w:hAnsi="Times New Roman" w:cs="Times New Roman"/>
          <w:i/>
          <w:iCs/>
          <w:sz w:val="28"/>
          <w:szCs w:val="28"/>
        </w:rPr>
        <w:t xml:space="preserve">Интерактивные учебные технологии в эпоху </w:t>
      </w:r>
      <w:proofErr w:type="spellStart"/>
      <w:r w:rsidRPr="007947E1">
        <w:rPr>
          <w:rFonts w:ascii="Times New Roman" w:hAnsi="Times New Roman" w:cs="Times New Roman"/>
          <w:i/>
          <w:iCs/>
          <w:sz w:val="28"/>
          <w:szCs w:val="28"/>
        </w:rPr>
        <w:t>цифровизации</w:t>
      </w:r>
      <w:proofErr w:type="spellEnd"/>
      <w:r w:rsidRPr="007947E1">
        <w:rPr>
          <w:rFonts w:ascii="Times New Roman" w:hAnsi="Times New Roman" w:cs="Times New Roman"/>
          <w:i/>
          <w:iCs/>
          <w:sz w:val="28"/>
          <w:szCs w:val="28"/>
        </w:rPr>
        <w:t xml:space="preserve"> образования</w:t>
      </w:r>
      <w:r w:rsidRPr="00AD6C23">
        <w:rPr>
          <w:rFonts w:ascii="Times New Roman" w:hAnsi="Times New Roman" w:cs="Times New Roman"/>
          <w:sz w:val="28"/>
          <w:szCs w:val="28"/>
        </w:rPr>
        <w:t xml:space="preserve">». </w:t>
      </w:r>
      <w:proofErr w:type="spellStart"/>
      <w:r w:rsidRPr="00AD6C23">
        <w:rPr>
          <w:rFonts w:ascii="Times New Roman" w:hAnsi="Times New Roman" w:cs="Times New Roman"/>
          <w:sz w:val="28"/>
          <w:szCs w:val="28"/>
        </w:rPr>
        <w:t>Бисвас</w:t>
      </w:r>
      <w:proofErr w:type="spellEnd"/>
      <w:r w:rsidRPr="00AD6C23">
        <w:rPr>
          <w:rFonts w:ascii="Times New Roman" w:hAnsi="Times New Roman" w:cs="Times New Roman"/>
          <w:sz w:val="28"/>
          <w:szCs w:val="28"/>
        </w:rPr>
        <w:t xml:space="preserve"> Анита </w:t>
      </w:r>
      <w:proofErr w:type="spellStart"/>
      <w:r w:rsidRPr="00AD6C23">
        <w:rPr>
          <w:rFonts w:ascii="Times New Roman" w:hAnsi="Times New Roman" w:cs="Times New Roman"/>
          <w:sz w:val="28"/>
          <w:szCs w:val="28"/>
        </w:rPr>
        <w:t>Тухиновна</w:t>
      </w:r>
      <w:proofErr w:type="spellEnd"/>
      <w:r w:rsidRPr="00AD6C23">
        <w:rPr>
          <w:rFonts w:ascii="Times New Roman" w:hAnsi="Times New Roman" w:cs="Times New Roman"/>
          <w:sz w:val="28"/>
          <w:szCs w:val="28"/>
        </w:rPr>
        <w:t>, Российский университет дружбы народов</w:t>
      </w:r>
      <w:r>
        <w:rPr>
          <w:rFonts w:ascii="Times New Roman" w:hAnsi="Times New Roman" w:cs="Times New Roman"/>
          <w:sz w:val="28"/>
          <w:szCs w:val="28"/>
        </w:rPr>
        <w:t>, г. Москва</w:t>
      </w:r>
      <w:r w:rsidRPr="00AD6C23">
        <w:rPr>
          <w:rFonts w:ascii="Times New Roman" w:hAnsi="Times New Roman" w:cs="Times New Roman"/>
          <w:sz w:val="28"/>
          <w:szCs w:val="28"/>
        </w:rPr>
        <w:t xml:space="preserve">. </w:t>
      </w:r>
    </w:p>
    <w:p w14:paraId="6C863615" w14:textId="77777777" w:rsidR="00B24369" w:rsidRPr="00AD6C23" w:rsidRDefault="00B24369" w:rsidP="00B24369">
      <w:pPr>
        <w:pStyle w:val="a3"/>
        <w:numPr>
          <w:ilvl w:val="0"/>
          <w:numId w:val="5"/>
        </w:numPr>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Pr>
          <w:rFonts w:ascii="Times New Roman" w:hAnsi="Times New Roman" w:cs="Times New Roman"/>
          <w:i/>
          <w:iCs/>
          <w:sz w:val="28"/>
          <w:szCs w:val="28"/>
        </w:rPr>
        <w:t>Использование интернет ресурсов при обучении английскому языку</w:t>
      </w:r>
      <w:r w:rsidRPr="00AD6C23">
        <w:rPr>
          <w:rFonts w:ascii="Times New Roman" w:hAnsi="Times New Roman" w:cs="Times New Roman"/>
          <w:sz w:val="28"/>
          <w:szCs w:val="28"/>
        </w:rPr>
        <w:t xml:space="preserve">». Жученко Алла Анатольевна, </w:t>
      </w:r>
      <w:r>
        <w:rPr>
          <w:rFonts w:ascii="Times New Roman" w:hAnsi="Times New Roman" w:cs="Times New Roman"/>
          <w:sz w:val="28"/>
          <w:szCs w:val="28"/>
        </w:rPr>
        <w:t>Балтийская Международная Академия, г. Рига.</w:t>
      </w:r>
    </w:p>
    <w:p w14:paraId="73D5B2AB" w14:textId="77777777" w:rsidR="00B24369" w:rsidRPr="00AD6C23" w:rsidRDefault="00B24369" w:rsidP="00B24369">
      <w:pPr>
        <w:numPr>
          <w:ilvl w:val="0"/>
          <w:numId w:val="5"/>
        </w:numPr>
        <w:autoSpaceDE w:val="0"/>
        <w:autoSpaceDN w:val="0"/>
        <w:adjustRightInd w:val="0"/>
        <w:spacing w:line="276" w:lineRule="auto"/>
        <w:jc w:val="both"/>
        <w:rPr>
          <w:rFonts w:ascii="Times New Roman" w:hAnsi="Times New Roman" w:cs="Times New Roman"/>
          <w:sz w:val="28"/>
          <w:szCs w:val="28"/>
        </w:rPr>
      </w:pPr>
      <w:r w:rsidRPr="00AD6C23">
        <w:rPr>
          <w:rFonts w:ascii="Times New Roman" w:hAnsi="Times New Roman" w:cs="Times New Roman"/>
          <w:sz w:val="28"/>
          <w:szCs w:val="28"/>
        </w:rPr>
        <w:t>«</w:t>
      </w:r>
      <w:r w:rsidRPr="007947E1">
        <w:rPr>
          <w:rFonts w:ascii="Times New Roman" w:hAnsi="Times New Roman" w:cs="Times New Roman"/>
          <w:i/>
          <w:iCs/>
          <w:sz w:val="28"/>
          <w:szCs w:val="28"/>
        </w:rPr>
        <w:t>Цифровая трансформация образования и искусственный интеллект</w:t>
      </w:r>
      <w:r w:rsidRPr="00AD6C23">
        <w:rPr>
          <w:rFonts w:ascii="Times New Roman" w:hAnsi="Times New Roman" w:cs="Times New Roman"/>
          <w:sz w:val="28"/>
          <w:szCs w:val="28"/>
        </w:rPr>
        <w:t>». Петрова Марина Георгиевна. Российский университет дружбы народов</w:t>
      </w:r>
      <w:r>
        <w:rPr>
          <w:rFonts w:ascii="Times New Roman" w:hAnsi="Times New Roman" w:cs="Times New Roman"/>
          <w:sz w:val="28"/>
          <w:szCs w:val="28"/>
        </w:rPr>
        <w:t>, г. Москва</w:t>
      </w:r>
      <w:r w:rsidRPr="00AD6C23">
        <w:rPr>
          <w:rFonts w:ascii="Times New Roman" w:hAnsi="Times New Roman" w:cs="Times New Roman"/>
          <w:sz w:val="28"/>
          <w:szCs w:val="28"/>
        </w:rPr>
        <w:t xml:space="preserve">. </w:t>
      </w:r>
    </w:p>
    <w:p w14:paraId="683451D0" w14:textId="27CD4878" w:rsidR="00B24369" w:rsidRPr="00926922" w:rsidRDefault="00B24369" w:rsidP="00B2436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в каждом мастер-классе платное – </w:t>
      </w:r>
      <w:r w:rsidR="00FB28D2" w:rsidRPr="00100EC5">
        <w:rPr>
          <w:rFonts w:ascii="Times New Roman" w:hAnsi="Times New Roman" w:cs="Times New Roman"/>
          <w:sz w:val="28"/>
          <w:szCs w:val="28"/>
        </w:rPr>
        <w:t>1</w:t>
      </w:r>
      <w:r>
        <w:rPr>
          <w:rFonts w:ascii="Times New Roman" w:hAnsi="Times New Roman" w:cs="Times New Roman"/>
          <w:sz w:val="28"/>
          <w:szCs w:val="28"/>
        </w:rPr>
        <w:t>000 рублей</w:t>
      </w:r>
      <w:r w:rsidR="00100EC5">
        <w:rPr>
          <w:rFonts w:ascii="Times New Roman" w:hAnsi="Times New Roman" w:cs="Times New Roman"/>
          <w:sz w:val="28"/>
          <w:szCs w:val="28"/>
        </w:rPr>
        <w:t>, при записи на все три – 2500 рублей</w:t>
      </w:r>
      <w:r>
        <w:rPr>
          <w:rFonts w:ascii="Times New Roman" w:hAnsi="Times New Roman" w:cs="Times New Roman"/>
          <w:sz w:val="28"/>
          <w:szCs w:val="28"/>
        </w:rPr>
        <w:t xml:space="preserve">. Всем участникам мастер-класса будет выдан соответствующий сертификат. Даты и время проведения мастер-классов будут уточнены не позднее </w:t>
      </w:r>
      <w:r w:rsidR="008F605F">
        <w:rPr>
          <w:rFonts w:ascii="Times New Roman" w:hAnsi="Times New Roman" w:cs="Times New Roman"/>
          <w:sz w:val="28"/>
          <w:szCs w:val="28"/>
        </w:rPr>
        <w:t>20</w:t>
      </w:r>
      <w:r>
        <w:rPr>
          <w:rFonts w:ascii="Times New Roman" w:hAnsi="Times New Roman" w:cs="Times New Roman"/>
          <w:sz w:val="28"/>
          <w:szCs w:val="28"/>
        </w:rPr>
        <w:t xml:space="preserve"> </w:t>
      </w:r>
      <w:r w:rsidR="008F605F">
        <w:rPr>
          <w:rFonts w:ascii="Times New Roman" w:hAnsi="Times New Roman" w:cs="Times New Roman"/>
          <w:sz w:val="28"/>
          <w:szCs w:val="28"/>
        </w:rPr>
        <w:t>октября</w:t>
      </w:r>
      <w:r>
        <w:rPr>
          <w:rFonts w:ascii="Times New Roman" w:hAnsi="Times New Roman" w:cs="Times New Roman"/>
          <w:sz w:val="28"/>
          <w:szCs w:val="28"/>
        </w:rPr>
        <w:t xml:space="preserve"> 2021 г. </w:t>
      </w:r>
    </w:p>
    <w:p w14:paraId="3A3396F8" w14:textId="77777777" w:rsidR="00B24369" w:rsidRPr="00066C41" w:rsidRDefault="00B24369" w:rsidP="00B2436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8336BFA" w14:textId="77777777" w:rsidR="00B24369" w:rsidRDefault="00B24369" w:rsidP="00B24369">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конференции, выступившие с докладом онлайн, имеют возможность заказать свидетельство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Стоимость свидетельства составляет 1000 рублей. </w:t>
      </w:r>
    </w:p>
    <w:p w14:paraId="17C24564" w14:textId="77777777" w:rsidR="00B24369" w:rsidRDefault="00B24369" w:rsidP="00B24369">
      <w:pPr>
        <w:spacing w:line="276" w:lineRule="auto"/>
        <w:jc w:val="both"/>
        <w:rPr>
          <w:rFonts w:ascii="Times New Roman" w:hAnsi="Times New Roman" w:cs="Times New Roman"/>
          <w:sz w:val="28"/>
          <w:szCs w:val="28"/>
        </w:rPr>
      </w:pPr>
    </w:p>
    <w:p w14:paraId="12ECD291" w14:textId="77777777" w:rsidR="00B24369" w:rsidRDefault="00B24369" w:rsidP="00B24369">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участники конференции могут оформить сертификат участника международной конференции (оплачивается отдельно). </w:t>
      </w:r>
    </w:p>
    <w:p w14:paraId="2256B1DC" w14:textId="77777777" w:rsidR="00B24369" w:rsidRDefault="00B24369" w:rsidP="00B24369">
      <w:pPr>
        <w:spacing w:line="276" w:lineRule="auto"/>
        <w:jc w:val="both"/>
        <w:rPr>
          <w:rFonts w:ascii="Times New Roman" w:hAnsi="Times New Roman" w:cs="Times New Roman"/>
          <w:sz w:val="28"/>
          <w:szCs w:val="28"/>
        </w:rPr>
      </w:pPr>
    </w:p>
    <w:p w14:paraId="72F20CB3" w14:textId="77777777" w:rsidR="00B24369" w:rsidRDefault="00B24369" w:rsidP="00B24369">
      <w:pPr>
        <w:spacing w:line="276" w:lineRule="auto"/>
        <w:ind w:firstLine="708"/>
        <w:jc w:val="both"/>
        <w:rPr>
          <w:rFonts w:ascii="Times New Roman" w:hAnsi="Times New Roman" w:cs="Times New Roman"/>
          <w:sz w:val="28"/>
          <w:szCs w:val="28"/>
        </w:rPr>
      </w:pPr>
      <w:r w:rsidRPr="005B64BF">
        <w:rPr>
          <w:rFonts w:ascii="Times New Roman" w:hAnsi="Times New Roman" w:cs="Times New Roman"/>
          <w:b/>
          <w:bCs/>
          <w:sz w:val="28"/>
          <w:szCs w:val="28"/>
        </w:rPr>
        <w:t>Оплата публикации материалов осуществляется только после рассмотрения заявки оргкомитетом и рецензирования присланных статей внешними рецензентами</w:t>
      </w:r>
      <w:r>
        <w:rPr>
          <w:rFonts w:ascii="Times New Roman" w:hAnsi="Times New Roman" w:cs="Times New Roman"/>
          <w:sz w:val="28"/>
          <w:szCs w:val="28"/>
        </w:rPr>
        <w:t xml:space="preserve">. </w:t>
      </w:r>
    </w:p>
    <w:p w14:paraId="4ADE2FAE" w14:textId="77777777" w:rsidR="00B24369" w:rsidRDefault="00B24369" w:rsidP="00B24369">
      <w:pPr>
        <w:spacing w:line="276" w:lineRule="auto"/>
        <w:jc w:val="both"/>
        <w:rPr>
          <w:rFonts w:ascii="Times New Roman" w:hAnsi="Times New Roman" w:cs="Times New Roman"/>
          <w:sz w:val="28"/>
          <w:szCs w:val="28"/>
        </w:rPr>
      </w:pPr>
    </w:p>
    <w:p w14:paraId="2EF31D23" w14:textId="70D0DDA0" w:rsidR="00B24369" w:rsidRDefault="00B24369" w:rsidP="00F963C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Все материалы отправляются до 2</w:t>
      </w:r>
      <w:r w:rsidR="008F605F">
        <w:rPr>
          <w:rFonts w:ascii="Times New Roman" w:hAnsi="Times New Roman" w:cs="Times New Roman"/>
          <w:sz w:val="28"/>
          <w:szCs w:val="28"/>
        </w:rPr>
        <w:t>4</w:t>
      </w:r>
      <w:r>
        <w:rPr>
          <w:rFonts w:ascii="Times New Roman" w:hAnsi="Times New Roman" w:cs="Times New Roman"/>
          <w:sz w:val="28"/>
          <w:szCs w:val="28"/>
        </w:rPr>
        <w:t xml:space="preserve"> </w:t>
      </w:r>
      <w:r w:rsidR="008F605F">
        <w:rPr>
          <w:rFonts w:ascii="Times New Roman" w:hAnsi="Times New Roman" w:cs="Times New Roman"/>
          <w:sz w:val="28"/>
          <w:szCs w:val="28"/>
        </w:rPr>
        <w:t>октября</w:t>
      </w:r>
      <w:r>
        <w:rPr>
          <w:rFonts w:ascii="Times New Roman" w:hAnsi="Times New Roman" w:cs="Times New Roman"/>
          <w:sz w:val="28"/>
          <w:szCs w:val="28"/>
        </w:rPr>
        <w:t xml:space="preserve"> 2021 в адрес оргкомитета: </w:t>
      </w:r>
      <w:hyperlink r:id="rId9" w:history="1">
        <w:r w:rsidRPr="007A3866">
          <w:rPr>
            <w:rStyle w:val="a5"/>
            <w:rFonts w:ascii="Times New Roman" w:hAnsi="Times New Roman" w:cs="Times New Roman"/>
            <w:sz w:val="28"/>
            <w:szCs w:val="28"/>
            <w:lang w:val="es-ES"/>
          </w:rPr>
          <w:t>conf</w:t>
        </w:r>
        <w:r w:rsidRPr="007A3866">
          <w:rPr>
            <w:rStyle w:val="a5"/>
            <w:rFonts w:ascii="Times New Roman" w:hAnsi="Times New Roman" w:cs="Times New Roman"/>
            <w:sz w:val="28"/>
            <w:szCs w:val="28"/>
          </w:rPr>
          <w:t>21@</w:t>
        </w:r>
        <w:r w:rsidRPr="007A3866">
          <w:rPr>
            <w:rStyle w:val="a5"/>
            <w:rFonts w:ascii="Times New Roman" w:hAnsi="Times New Roman" w:cs="Times New Roman"/>
            <w:sz w:val="28"/>
            <w:szCs w:val="28"/>
            <w:lang w:val="es-ES"/>
          </w:rPr>
          <w:t>yandex</w:t>
        </w:r>
        <w:r w:rsidRPr="007A3866">
          <w:rPr>
            <w:rStyle w:val="a5"/>
            <w:rFonts w:ascii="Times New Roman" w:hAnsi="Times New Roman" w:cs="Times New Roman"/>
            <w:sz w:val="28"/>
            <w:szCs w:val="28"/>
          </w:rPr>
          <w:t>.</w:t>
        </w:r>
        <w:proofErr w:type="spellStart"/>
        <w:r w:rsidRPr="007A3866">
          <w:rPr>
            <w:rStyle w:val="a5"/>
            <w:rFonts w:ascii="Times New Roman" w:hAnsi="Times New Roman" w:cs="Times New Roman"/>
            <w:sz w:val="28"/>
            <w:szCs w:val="28"/>
            <w:lang w:val="es-ES"/>
          </w:rPr>
          <w:t>ru</w:t>
        </w:r>
        <w:proofErr w:type="spellEnd"/>
      </w:hyperlink>
      <w:r w:rsidRPr="00F17C37">
        <w:rPr>
          <w:rFonts w:ascii="Times New Roman" w:hAnsi="Times New Roman" w:cs="Times New Roman"/>
          <w:sz w:val="28"/>
          <w:szCs w:val="28"/>
        </w:rPr>
        <w:t xml:space="preserve"> </w:t>
      </w:r>
      <w:r>
        <w:rPr>
          <w:rFonts w:ascii="Times New Roman" w:hAnsi="Times New Roman" w:cs="Times New Roman"/>
          <w:sz w:val="28"/>
          <w:szCs w:val="28"/>
        </w:rPr>
        <w:t xml:space="preserve">с пометкой Конференция </w:t>
      </w:r>
      <w:r w:rsidRPr="00F17C37">
        <w:rPr>
          <w:rFonts w:ascii="Times New Roman" w:hAnsi="Times New Roman" w:cs="Times New Roman"/>
          <w:sz w:val="28"/>
          <w:szCs w:val="28"/>
        </w:rPr>
        <w:t>3</w:t>
      </w:r>
      <w:r w:rsidR="008F605F">
        <w:rPr>
          <w:rFonts w:ascii="Times New Roman" w:hAnsi="Times New Roman" w:cs="Times New Roman"/>
          <w:sz w:val="28"/>
          <w:szCs w:val="28"/>
        </w:rPr>
        <w:t>0</w:t>
      </w:r>
      <w:r>
        <w:rPr>
          <w:rFonts w:ascii="Times New Roman" w:hAnsi="Times New Roman" w:cs="Times New Roman"/>
          <w:sz w:val="28"/>
          <w:szCs w:val="28"/>
        </w:rPr>
        <w:t xml:space="preserve"> </w:t>
      </w:r>
      <w:r w:rsidR="008F605F">
        <w:rPr>
          <w:rFonts w:ascii="Times New Roman" w:hAnsi="Times New Roman" w:cs="Times New Roman"/>
          <w:sz w:val="28"/>
          <w:szCs w:val="28"/>
        </w:rPr>
        <w:t>октября</w:t>
      </w:r>
      <w:r>
        <w:rPr>
          <w:rFonts w:ascii="Times New Roman" w:hAnsi="Times New Roman" w:cs="Times New Roman"/>
          <w:sz w:val="28"/>
          <w:szCs w:val="28"/>
        </w:rPr>
        <w:t xml:space="preserve"> 2021 либо через </w:t>
      </w:r>
      <w:hyperlink r:id="rId10" w:history="1">
        <w:r w:rsidRPr="00BA46C5">
          <w:rPr>
            <w:rStyle w:val="a5"/>
            <w:rFonts w:ascii="Times New Roman" w:hAnsi="Times New Roman" w:cs="Times New Roman"/>
            <w:sz w:val="28"/>
            <w:szCs w:val="28"/>
          </w:rPr>
          <w:t>форму</w:t>
        </w:r>
      </w:hyperlink>
      <w:r>
        <w:rPr>
          <w:rFonts w:ascii="Times New Roman" w:hAnsi="Times New Roman" w:cs="Times New Roman"/>
          <w:sz w:val="28"/>
          <w:szCs w:val="28"/>
        </w:rPr>
        <w:t xml:space="preserve"> сайта нашего партнера. </w:t>
      </w:r>
    </w:p>
    <w:p w14:paraId="3FB18D8C" w14:textId="77777777" w:rsidR="00B24369" w:rsidRDefault="00B24369" w:rsidP="00B24369">
      <w:pPr>
        <w:rPr>
          <w:rFonts w:ascii="Times New Roman" w:hAnsi="Times New Roman" w:cs="Times New Roman"/>
          <w:sz w:val="28"/>
          <w:szCs w:val="28"/>
        </w:rPr>
      </w:pPr>
    </w:p>
    <w:p w14:paraId="199018CA" w14:textId="77777777" w:rsidR="00B24369" w:rsidRPr="00C75D73" w:rsidRDefault="00B24369" w:rsidP="00B24369">
      <w:pPr>
        <w:rPr>
          <w:rFonts w:ascii="Times New Roman" w:hAnsi="Times New Roman" w:cs="Times New Roman"/>
          <w:b/>
          <w:bCs/>
          <w:sz w:val="28"/>
          <w:szCs w:val="28"/>
        </w:rPr>
      </w:pPr>
      <w:r w:rsidRPr="00C75D73">
        <w:rPr>
          <w:rFonts w:ascii="Times New Roman" w:hAnsi="Times New Roman" w:cs="Times New Roman"/>
          <w:b/>
          <w:bCs/>
          <w:sz w:val="28"/>
          <w:szCs w:val="28"/>
        </w:rPr>
        <w:t>Форма заявки</w:t>
      </w:r>
      <w:r>
        <w:rPr>
          <w:rFonts w:ascii="Times New Roman" w:hAnsi="Times New Roman" w:cs="Times New Roman"/>
          <w:b/>
          <w:bCs/>
          <w:sz w:val="28"/>
          <w:szCs w:val="28"/>
        </w:rPr>
        <w:t>:</w:t>
      </w:r>
    </w:p>
    <w:p w14:paraId="4813CA8F" w14:textId="77777777" w:rsidR="00B24369" w:rsidRDefault="00B24369" w:rsidP="00B24369">
      <w:pPr>
        <w:rPr>
          <w:rFonts w:ascii="Times New Roman" w:hAnsi="Times New Roman" w:cs="Times New Roman"/>
          <w:sz w:val="28"/>
          <w:szCs w:val="28"/>
        </w:rPr>
      </w:pPr>
    </w:p>
    <w:p w14:paraId="3A4EAD3C" w14:textId="77777777" w:rsidR="00B24369" w:rsidRDefault="00B24369" w:rsidP="00B24369">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4669"/>
        <w:gridCol w:w="4670"/>
      </w:tblGrid>
      <w:tr w:rsidR="00B24369" w14:paraId="6F90C5F2" w14:textId="77777777" w:rsidTr="00EC2F1E">
        <w:tc>
          <w:tcPr>
            <w:tcW w:w="4669" w:type="dxa"/>
          </w:tcPr>
          <w:p w14:paraId="7758B61A"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0" w:type="dxa"/>
          </w:tcPr>
          <w:p w14:paraId="214F0573" w14:textId="77777777" w:rsidR="00B24369" w:rsidRDefault="00B24369" w:rsidP="00EC2F1E">
            <w:pPr>
              <w:rPr>
                <w:rFonts w:ascii="Times New Roman" w:hAnsi="Times New Roman" w:cs="Times New Roman"/>
                <w:sz w:val="28"/>
                <w:szCs w:val="28"/>
              </w:rPr>
            </w:pPr>
          </w:p>
        </w:tc>
      </w:tr>
      <w:tr w:rsidR="00B24369" w14:paraId="16745406" w14:textId="77777777" w:rsidTr="00EC2F1E">
        <w:tc>
          <w:tcPr>
            <w:tcW w:w="4669" w:type="dxa"/>
          </w:tcPr>
          <w:p w14:paraId="2006C575"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Место работы</w:t>
            </w:r>
          </w:p>
        </w:tc>
        <w:tc>
          <w:tcPr>
            <w:tcW w:w="4670" w:type="dxa"/>
          </w:tcPr>
          <w:p w14:paraId="3ED1ECC0" w14:textId="77777777" w:rsidR="00B24369" w:rsidRDefault="00B24369" w:rsidP="00EC2F1E">
            <w:pPr>
              <w:rPr>
                <w:rFonts w:ascii="Times New Roman" w:hAnsi="Times New Roman" w:cs="Times New Roman"/>
                <w:sz w:val="28"/>
                <w:szCs w:val="28"/>
              </w:rPr>
            </w:pPr>
          </w:p>
        </w:tc>
      </w:tr>
      <w:tr w:rsidR="00B24369" w14:paraId="725A5911" w14:textId="77777777" w:rsidTr="00EC2F1E">
        <w:tc>
          <w:tcPr>
            <w:tcW w:w="4669" w:type="dxa"/>
          </w:tcPr>
          <w:p w14:paraId="07C82E98"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Должность</w:t>
            </w:r>
          </w:p>
        </w:tc>
        <w:tc>
          <w:tcPr>
            <w:tcW w:w="4670" w:type="dxa"/>
          </w:tcPr>
          <w:p w14:paraId="25B02A7A" w14:textId="77777777" w:rsidR="00B24369" w:rsidRDefault="00B24369" w:rsidP="00EC2F1E">
            <w:pPr>
              <w:rPr>
                <w:rFonts w:ascii="Times New Roman" w:hAnsi="Times New Roman" w:cs="Times New Roman"/>
                <w:sz w:val="28"/>
                <w:szCs w:val="28"/>
              </w:rPr>
            </w:pPr>
          </w:p>
        </w:tc>
      </w:tr>
      <w:tr w:rsidR="00B24369" w14:paraId="41E39A22" w14:textId="77777777" w:rsidTr="00EC2F1E">
        <w:tc>
          <w:tcPr>
            <w:tcW w:w="4669" w:type="dxa"/>
          </w:tcPr>
          <w:p w14:paraId="0F17DDB6"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Ученая степень</w:t>
            </w:r>
          </w:p>
        </w:tc>
        <w:tc>
          <w:tcPr>
            <w:tcW w:w="4670" w:type="dxa"/>
          </w:tcPr>
          <w:p w14:paraId="21A13E66" w14:textId="77777777" w:rsidR="00B24369" w:rsidRDefault="00B24369" w:rsidP="00EC2F1E">
            <w:pPr>
              <w:rPr>
                <w:rFonts w:ascii="Times New Roman" w:hAnsi="Times New Roman" w:cs="Times New Roman"/>
                <w:sz w:val="28"/>
                <w:szCs w:val="28"/>
              </w:rPr>
            </w:pPr>
          </w:p>
        </w:tc>
      </w:tr>
      <w:tr w:rsidR="00B24369" w14:paraId="6297B820" w14:textId="77777777" w:rsidTr="00EC2F1E">
        <w:tc>
          <w:tcPr>
            <w:tcW w:w="4669" w:type="dxa"/>
          </w:tcPr>
          <w:p w14:paraId="539CE457"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Ученое звание</w:t>
            </w:r>
          </w:p>
        </w:tc>
        <w:tc>
          <w:tcPr>
            <w:tcW w:w="4670" w:type="dxa"/>
          </w:tcPr>
          <w:p w14:paraId="44F0BD37" w14:textId="77777777" w:rsidR="00B24369" w:rsidRDefault="00B24369" w:rsidP="00EC2F1E">
            <w:pPr>
              <w:rPr>
                <w:rFonts w:ascii="Times New Roman" w:hAnsi="Times New Roman" w:cs="Times New Roman"/>
                <w:sz w:val="28"/>
                <w:szCs w:val="28"/>
              </w:rPr>
            </w:pPr>
          </w:p>
        </w:tc>
      </w:tr>
      <w:tr w:rsidR="00B24369" w14:paraId="1849B842" w14:textId="77777777" w:rsidTr="00EC2F1E">
        <w:tc>
          <w:tcPr>
            <w:tcW w:w="4669" w:type="dxa"/>
          </w:tcPr>
          <w:p w14:paraId="717F98F6"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Название доклада</w:t>
            </w:r>
          </w:p>
        </w:tc>
        <w:tc>
          <w:tcPr>
            <w:tcW w:w="4670" w:type="dxa"/>
          </w:tcPr>
          <w:p w14:paraId="471C0071" w14:textId="77777777" w:rsidR="00B24369" w:rsidRDefault="00B24369" w:rsidP="00EC2F1E">
            <w:pPr>
              <w:rPr>
                <w:rFonts w:ascii="Times New Roman" w:hAnsi="Times New Roman" w:cs="Times New Roman"/>
                <w:sz w:val="28"/>
                <w:szCs w:val="28"/>
              </w:rPr>
            </w:pPr>
          </w:p>
        </w:tc>
      </w:tr>
      <w:tr w:rsidR="00B24369" w14:paraId="5C4EBB0A" w14:textId="77777777" w:rsidTr="00EC2F1E">
        <w:tc>
          <w:tcPr>
            <w:tcW w:w="4669" w:type="dxa"/>
          </w:tcPr>
          <w:p w14:paraId="5F2E8135"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Аннотация на русском языке</w:t>
            </w:r>
          </w:p>
        </w:tc>
        <w:tc>
          <w:tcPr>
            <w:tcW w:w="4670" w:type="dxa"/>
          </w:tcPr>
          <w:p w14:paraId="161FC82A" w14:textId="77777777" w:rsidR="00B24369" w:rsidRDefault="00B24369" w:rsidP="00EC2F1E">
            <w:pPr>
              <w:rPr>
                <w:rFonts w:ascii="Times New Roman" w:hAnsi="Times New Roman" w:cs="Times New Roman"/>
                <w:sz w:val="28"/>
                <w:szCs w:val="28"/>
              </w:rPr>
            </w:pPr>
          </w:p>
        </w:tc>
      </w:tr>
      <w:tr w:rsidR="00B24369" w14:paraId="50B64439" w14:textId="77777777" w:rsidTr="00EC2F1E">
        <w:tc>
          <w:tcPr>
            <w:tcW w:w="4669" w:type="dxa"/>
          </w:tcPr>
          <w:p w14:paraId="536A48EC"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670" w:type="dxa"/>
          </w:tcPr>
          <w:p w14:paraId="2F7C5ADB" w14:textId="77777777" w:rsidR="00B24369" w:rsidRDefault="00B24369" w:rsidP="00EC2F1E">
            <w:pPr>
              <w:rPr>
                <w:rFonts w:ascii="Times New Roman" w:hAnsi="Times New Roman" w:cs="Times New Roman"/>
                <w:sz w:val="28"/>
                <w:szCs w:val="28"/>
              </w:rPr>
            </w:pPr>
          </w:p>
        </w:tc>
      </w:tr>
      <w:tr w:rsidR="00B24369" w14:paraId="519D7A89" w14:textId="77777777" w:rsidTr="00EC2F1E">
        <w:tc>
          <w:tcPr>
            <w:tcW w:w="4669" w:type="dxa"/>
          </w:tcPr>
          <w:p w14:paraId="7B640F2D" w14:textId="77777777" w:rsidR="00B24369" w:rsidRPr="00051CE1" w:rsidRDefault="00B24369" w:rsidP="00EC2F1E">
            <w:pPr>
              <w:rPr>
                <w:rFonts w:ascii="Times New Roman" w:hAnsi="Times New Roman" w:cs="Times New Roman"/>
                <w:sz w:val="28"/>
                <w:szCs w:val="28"/>
                <w:lang w:val="es-ES"/>
              </w:rPr>
            </w:pPr>
            <w:r>
              <w:rPr>
                <w:rFonts w:ascii="Times New Roman" w:hAnsi="Times New Roman" w:cs="Times New Roman"/>
                <w:sz w:val="28"/>
                <w:szCs w:val="28"/>
                <w:lang w:val="es-ES"/>
              </w:rPr>
              <w:t>e-mail</w:t>
            </w:r>
          </w:p>
        </w:tc>
        <w:tc>
          <w:tcPr>
            <w:tcW w:w="4670" w:type="dxa"/>
          </w:tcPr>
          <w:p w14:paraId="48A734B2" w14:textId="77777777" w:rsidR="00B24369" w:rsidRDefault="00B24369" w:rsidP="00EC2F1E">
            <w:pPr>
              <w:rPr>
                <w:rFonts w:ascii="Times New Roman" w:hAnsi="Times New Roman" w:cs="Times New Roman"/>
                <w:sz w:val="28"/>
                <w:szCs w:val="28"/>
              </w:rPr>
            </w:pPr>
          </w:p>
        </w:tc>
      </w:tr>
      <w:tr w:rsidR="00B24369" w14:paraId="4AC631FB" w14:textId="77777777" w:rsidTr="00EC2F1E">
        <w:tc>
          <w:tcPr>
            <w:tcW w:w="4669" w:type="dxa"/>
          </w:tcPr>
          <w:p w14:paraId="2172CCDD"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 xml:space="preserve">Сертификат о повышении квалификации (24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ч.) </w:t>
            </w:r>
          </w:p>
          <w:p w14:paraId="4C29EDC3"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lang w:val="es-ES"/>
              </w:rPr>
              <w:t>(</w:t>
            </w:r>
            <w:r>
              <w:rPr>
                <w:rFonts w:ascii="Times New Roman" w:hAnsi="Times New Roman" w:cs="Times New Roman"/>
                <w:sz w:val="28"/>
                <w:szCs w:val="28"/>
              </w:rPr>
              <w:t>указать: электронный / бумажный)</w:t>
            </w:r>
          </w:p>
        </w:tc>
        <w:tc>
          <w:tcPr>
            <w:tcW w:w="4670" w:type="dxa"/>
          </w:tcPr>
          <w:p w14:paraId="7F932382" w14:textId="77777777" w:rsidR="00B24369" w:rsidRDefault="00B24369" w:rsidP="00EC2F1E">
            <w:pPr>
              <w:rPr>
                <w:rFonts w:ascii="Times New Roman" w:hAnsi="Times New Roman" w:cs="Times New Roman"/>
                <w:sz w:val="28"/>
                <w:szCs w:val="28"/>
              </w:rPr>
            </w:pPr>
          </w:p>
        </w:tc>
      </w:tr>
      <w:tr w:rsidR="00B24369" w14:paraId="1AB5007E" w14:textId="77777777" w:rsidTr="00EC2F1E">
        <w:tc>
          <w:tcPr>
            <w:tcW w:w="4669" w:type="dxa"/>
          </w:tcPr>
          <w:p w14:paraId="3078387C"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 xml:space="preserve">Сертификат участника </w:t>
            </w:r>
          </w:p>
          <w:p w14:paraId="0F1BBFC5" w14:textId="77777777" w:rsidR="00B24369" w:rsidRDefault="00B24369" w:rsidP="00EC2F1E">
            <w:pPr>
              <w:rPr>
                <w:rFonts w:ascii="Times New Roman" w:hAnsi="Times New Roman" w:cs="Times New Roman"/>
                <w:sz w:val="28"/>
                <w:szCs w:val="28"/>
              </w:rPr>
            </w:pPr>
            <w:r w:rsidRPr="007C455D">
              <w:rPr>
                <w:rFonts w:ascii="Times New Roman" w:hAnsi="Times New Roman" w:cs="Times New Roman"/>
                <w:sz w:val="28"/>
                <w:szCs w:val="28"/>
              </w:rPr>
              <w:t>(</w:t>
            </w:r>
            <w:r>
              <w:rPr>
                <w:rFonts w:ascii="Times New Roman" w:hAnsi="Times New Roman" w:cs="Times New Roman"/>
                <w:sz w:val="28"/>
                <w:szCs w:val="28"/>
              </w:rPr>
              <w:t>указать: электронный / бумажный)</w:t>
            </w:r>
          </w:p>
        </w:tc>
        <w:tc>
          <w:tcPr>
            <w:tcW w:w="4670" w:type="dxa"/>
          </w:tcPr>
          <w:p w14:paraId="3698B06C" w14:textId="77777777" w:rsidR="00B24369" w:rsidRDefault="00B24369" w:rsidP="00EC2F1E">
            <w:pPr>
              <w:rPr>
                <w:rFonts w:ascii="Times New Roman" w:hAnsi="Times New Roman" w:cs="Times New Roman"/>
                <w:sz w:val="28"/>
                <w:szCs w:val="28"/>
              </w:rPr>
            </w:pPr>
          </w:p>
        </w:tc>
      </w:tr>
      <w:tr w:rsidR="00B24369" w14:paraId="3378F50C" w14:textId="77777777" w:rsidTr="00EC2F1E">
        <w:tc>
          <w:tcPr>
            <w:tcW w:w="4669" w:type="dxa"/>
          </w:tcPr>
          <w:p w14:paraId="2CE0B2C6"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Участие в мастер-классе (указать название)</w:t>
            </w:r>
          </w:p>
        </w:tc>
        <w:tc>
          <w:tcPr>
            <w:tcW w:w="4670" w:type="dxa"/>
          </w:tcPr>
          <w:p w14:paraId="433716F8" w14:textId="77777777" w:rsidR="00B24369" w:rsidRDefault="00B24369" w:rsidP="00EC2F1E">
            <w:pPr>
              <w:rPr>
                <w:rFonts w:ascii="Times New Roman" w:hAnsi="Times New Roman" w:cs="Times New Roman"/>
                <w:sz w:val="28"/>
                <w:szCs w:val="28"/>
              </w:rPr>
            </w:pPr>
          </w:p>
        </w:tc>
      </w:tr>
      <w:tr w:rsidR="00B24369" w14:paraId="75C41A64" w14:textId="77777777" w:rsidTr="00EC2F1E">
        <w:tc>
          <w:tcPr>
            <w:tcW w:w="4669" w:type="dxa"/>
          </w:tcPr>
          <w:p w14:paraId="425D95BE"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Публикация статьи (да/нет)</w:t>
            </w:r>
          </w:p>
        </w:tc>
        <w:tc>
          <w:tcPr>
            <w:tcW w:w="4670" w:type="dxa"/>
          </w:tcPr>
          <w:p w14:paraId="1B465F56" w14:textId="77777777" w:rsidR="00B24369" w:rsidRDefault="00B24369" w:rsidP="00EC2F1E">
            <w:pPr>
              <w:rPr>
                <w:rFonts w:ascii="Times New Roman" w:hAnsi="Times New Roman" w:cs="Times New Roman"/>
                <w:sz w:val="28"/>
                <w:szCs w:val="28"/>
              </w:rPr>
            </w:pPr>
          </w:p>
        </w:tc>
      </w:tr>
      <w:tr w:rsidR="00B24369" w14:paraId="47732DF7" w14:textId="77777777" w:rsidTr="00EC2F1E">
        <w:tc>
          <w:tcPr>
            <w:tcW w:w="4669" w:type="dxa"/>
          </w:tcPr>
          <w:p w14:paraId="7F355859"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Пересылка оригиналов документов Почтой России (оплачивается отдельно по тарифам почтового оператора: по России – 150 рублей, в страны СНГ – 350 рублей за отправление 1 класса).</w:t>
            </w:r>
          </w:p>
        </w:tc>
        <w:tc>
          <w:tcPr>
            <w:tcW w:w="4670" w:type="dxa"/>
          </w:tcPr>
          <w:p w14:paraId="3C8B4F6F" w14:textId="77777777" w:rsidR="00B24369" w:rsidRDefault="00B24369" w:rsidP="00EC2F1E">
            <w:pPr>
              <w:rPr>
                <w:rFonts w:ascii="Times New Roman" w:hAnsi="Times New Roman" w:cs="Times New Roman"/>
                <w:sz w:val="28"/>
                <w:szCs w:val="28"/>
              </w:rPr>
            </w:pPr>
            <w:r>
              <w:rPr>
                <w:rFonts w:ascii="Times New Roman" w:hAnsi="Times New Roman" w:cs="Times New Roman"/>
                <w:sz w:val="28"/>
                <w:szCs w:val="28"/>
              </w:rPr>
              <w:t xml:space="preserve">Полный почтовый адрес: </w:t>
            </w:r>
          </w:p>
        </w:tc>
      </w:tr>
    </w:tbl>
    <w:p w14:paraId="28B73200" w14:textId="77777777" w:rsidR="00B24369" w:rsidRDefault="00B24369" w:rsidP="00B24369">
      <w:pPr>
        <w:rPr>
          <w:rFonts w:ascii="Times New Roman" w:eastAsia="Times New Roman" w:hAnsi="Times New Roman" w:cs="Times New Roman"/>
          <w:b/>
          <w:bCs/>
          <w:i/>
          <w:iCs/>
          <w:sz w:val="28"/>
          <w:szCs w:val="28"/>
          <w:lang w:eastAsia="ru-RU"/>
        </w:rPr>
      </w:pPr>
    </w:p>
    <w:p w14:paraId="1705F89A" w14:textId="77777777" w:rsidR="00B24369" w:rsidRDefault="00B24369" w:rsidP="00B24369">
      <w:pPr>
        <w:rPr>
          <w:rFonts w:ascii="Times New Roman" w:eastAsia="Times New Roman" w:hAnsi="Times New Roman" w:cs="Times New Roman"/>
          <w:b/>
          <w:bCs/>
          <w:i/>
          <w:iCs/>
          <w:sz w:val="28"/>
          <w:szCs w:val="28"/>
          <w:lang w:eastAsia="ru-RU"/>
        </w:rPr>
      </w:pPr>
    </w:p>
    <w:p w14:paraId="5B1EF42D" w14:textId="77777777" w:rsidR="00B24369" w:rsidRDefault="00B24369" w:rsidP="00B24369">
      <w:pPr>
        <w:rPr>
          <w:rFonts w:ascii="Times New Roman" w:eastAsia="Times New Roman" w:hAnsi="Times New Roman" w:cs="Times New Roman"/>
          <w:b/>
          <w:bCs/>
          <w:i/>
          <w:iCs/>
          <w:sz w:val="28"/>
          <w:szCs w:val="28"/>
          <w:lang w:eastAsia="ru-RU"/>
        </w:rPr>
      </w:pPr>
    </w:p>
    <w:p w14:paraId="4D8A4015" w14:textId="77777777" w:rsidR="00B24369" w:rsidRDefault="00B24369" w:rsidP="00B24369">
      <w:pPr>
        <w:rPr>
          <w:rFonts w:ascii="Times New Roman" w:eastAsia="Times New Roman" w:hAnsi="Times New Roman" w:cs="Times New Roman"/>
          <w:b/>
          <w:bCs/>
          <w:i/>
          <w:iCs/>
          <w:sz w:val="28"/>
          <w:szCs w:val="28"/>
          <w:lang w:eastAsia="ru-RU"/>
        </w:rPr>
      </w:pPr>
    </w:p>
    <w:p w14:paraId="4BC94862" w14:textId="77777777" w:rsidR="00B24369" w:rsidRDefault="00B24369" w:rsidP="00B24369">
      <w:pPr>
        <w:rPr>
          <w:rFonts w:ascii="Times New Roman" w:eastAsia="Times New Roman" w:hAnsi="Times New Roman" w:cs="Times New Roman"/>
          <w:b/>
          <w:bCs/>
          <w:i/>
          <w:iCs/>
          <w:sz w:val="28"/>
          <w:szCs w:val="28"/>
          <w:lang w:eastAsia="ru-RU"/>
        </w:rPr>
      </w:pPr>
    </w:p>
    <w:p w14:paraId="03EAC0E1" w14:textId="77777777" w:rsidR="00B24369" w:rsidRDefault="00B24369" w:rsidP="00B24369">
      <w:pPr>
        <w:rPr>
          <w:rFonts w:ascii="Times New Roman" w:eastAsia="Times New Roman" w:hAnsi="Times New Roman" w:cs="Times New Roman"/>
          <w:b/>
          <w:bCs/>
          <w:i/>
          <w:iCs/>
          <w:sz w:val="28"/>
          <w:szCs w:val="28"/>
          <w:lang w:eastAsia="ru-RU"/>
        </w:rPr>
      </w:pPr>
    </w:p>
    <w:p w14:paraId="3143C183" w14:textId="77777777" w:rsidR="00F963C4" w:rsidRDefault="00F963C4" w:rsidP="00B24369">
      <w:pPr>
        <w:jc w:val="both"/>
        <w:rPr>
          <w:rFonts w:ascii="Times New Roman" w:hAnsi="Times New Roman" w:cs="Times New Roman"/>
          <w:sz w:val="28"/>
          <w:szCs w:val="28"/>
        </w:rPr>
      </w:pPr>
    </w:p>
    <w:p w14:paraId="78186572" w14:textId="342FAAD7" w:rsidR="00F963C4" w:rsidRDefault="00F963C4" w:rsidP="00B24369">
      <w:pPr>
        <w:jc w:val="both"/>
        <w:rPr>
          <w:rFonts w:ascii="Times New Roman" w:hAnsi="Times New Roman" w:cs="Times New Roman"/>
          <w:sz w:val="28"/>
          <w:szCs w:val="28"/>
        </w:rPr>
      </w:pPr>
    </w:p>
    <w:p w14:paraId="23B9CB1B" w14:textId="29B18BD9" w:rsidR="00F963C4" w:rsidRDefault="00F963C4" w:rsidP="00B24369">
      <w:pPr>
        <w:jc w:val="both"/>
        <w:rPr>
          <w:rFonts w:ascii="Times New Roman" w:hAnsi="Times New Roman" w:cs="Times New Roman"/>
          <w:sz w:val="28"/>
          <w:szCs w:val="28"/>
        </w:rPr>
      </w:pPr>
    </w:p>
    <w:p w14:paraId="1B4ED0C9" w14:textId="39AC7767" w:rsidR="00F963C4" w:rsidRDefault="00F963C4" w:rsidP="00B24369">
      <w:pPr>
        <w:jc w:val="both"/>
        <w:rPr>
          <w:rFonts w:ascii="Times New Roman" w:hAnsi="Times New Roman" w:cs="Times New Roman"/>
          <w:sz w:val="28"/>
          <w:szCs w:val="28"/>
        </w:rPr>
      </w:pPr>
    </w:p>
    <w:p w14:paraId="286D6FBA" w14:textId="09640D16" w:rsidR="00F963C4" w:rsidRDefault="00F963C4" w:rsidP="00B24369">
      <w:pPr>
        <w:jc w:val="both"/>
        <w:rPr>
          <w:rFonts w:ascii="Times New Roman" w:hAnsi="Times New Roman" w:cs="Times New Roman"/>
          <w:sz w:val="28"/>
          <w:szCs w:val="28"/>
        </w:rPr>
      </w:pPr>
    </w:p>
    <w:p w14:paraId="5E56C8A7" w14:textId="425C8955" w:rsidR="00F963C4" w:rsidRDefault="00F963C4" w:rsidP="00B24369">
      <w:pPr>
        <w:jc w:val="both"/>
        <w:rPr>
          <w:rFonts w:ascii="Times New Roman" w:hAnsi="Times New Roman" w:cs="Times New Roman"/>
          <w:sz w:val="28"/>
          <w:szCs w:val="28"/>
        </w:rPr>
      </w:pPr>
    </w:p>
    <w:p w14:paraId="730D5379" w14:textId="614841BD" w:rsidR="00F963C4" w:rsidRDefault="00F963C4" w:rsidP="00B24369">
      <w:pPr>
        <w:jc w:val="both"/>
        <w:rPr>
          <w:rFonts w:ascii="Times New Roman" w:hAnsi="Times New Roman" w:cs="Times New Roman"/>
          <w:sz w:val="28"/>
          <w:szCs w:val="28"/>
        </w:rPr>
      </w:pPr>
    </w:p>
    <w:p w14:paraId="2C0EE85F" w14:textId="52F54FE4" w:rsidR="00F963C4" w:rsidRDefault="00F963C4" w:rsidP="00B24369">
      <w:pPr>
        <w:jc w:val="both"/>
        <w:rPr>
          <w:rFonts w:ascii="Times New Roman" w:hAnsi="Times New Roman" w:cs="Times New Roman"/>
          <w:sz w:val="28"/>
          <w:szCs w:val="28"/>
        </w:rPr>
      </w:pPr>
    </w:p>
    <w:p w14:paraId="2806AD54" w14:textId="23343EA4" w:rsidR="00F963C4" w:rsidRDefault="00F963C4" w:rsidP="00B24369">
      <w:pPr>
        <w:jc w:val="both"/>
        <w:rPr>
          <w:rFonts w:ascii="Times New Roman" w:hAnsi="Times New Roman" w:cs="Times New Roman"/>
          <w:sz w:val="28"/>
          <w:szCs w:val="28"/>
        </w:rPr>
      </w:pPr>
    </w:p>
    <w:p w14:paraId="2653EC3A" w14:textId="77777777" w:rsidR="00F963C4" w:rsidRDefault="00F963C4" w:rsidP="00B24369">
      <w:pPr>
        <w:jc w:val="both"/>
        <w:rPr>
          <w:rFonts w:ascii="Times New Roman" w:hAnsi="Times New Roman" w:cs="Times New Roman"/>
          <w:sz w:val="28"/>
          <w:szCs w:val="28"/>
        </w:rPr>
      </w:pPr>
    </w:p>
    <w:p w14:paraId="118A13F2" w14:textId="77777777" w:rsidR="00F963C4" w:rsidRDefault="00F963C4" w:rsidP="00B24369">
      <w:pPr>
        <w:jc w:val="both"/>
        <w:rPr>
          <w:rFonts w:ascii="Times New Roman" w:hAnsi="Times New Roman" w:cs="Times New Roman"/>
          <w:sz w:val="28"/>
          <w:szCs w:val="28"/>
        </w:rPr>
      </w:pPr>
    </w:p>
    <w:p w14:paraId="5FF63314" w14:textId="792BED99" w:rsidR="00B24369" w:rsidRPr="00491C11" w:rsidRDefault="00B24369" w:rsidP="00F963C4">
      <w:pPr>
        <w:jc w:val="center"/>
        <w:rPr>
          <w:rFonts w:ascii="Times New Roman" w:hAnsi="Times New Roman" w:cs="Times New Roman"/>
          <w:sz w:val="28"/>
          <w:szCs w:val="28"/>
        </w:rPr>
      </w:pPr>
      <w:r w:rsidRPr="00491C11">
        <w:rPr>
          <w:rFonts w:ascii="Times New Roman" w:hAnsi="Times New Roman" w:cs="Times New Roman"/>
          <w:sz w:val="28"/>
          <w:szCs w:val="28"/>
        </w:rPr>
        <w:t>Требования к оформлению статьи.</w:t>
      </w:r>
    </w:p>
    <w:p w14:paraId="03128114" w14:textId="77777777" w:rsidR="00B24369" w:rsidRPr="009E05C6" w:rsidRDefault="00B24369" w:rsidP="00B2436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C3788">
        <w:rPr>
          <w:rFonts w:ascii="Times New Roman" w:eastAsia="Times New Roman" w:hAnsi="Times New Roman" w:cs="Times New Roman"/>
          <w:sz w:val="28"/>
          <w:szCs w:val="28"/>
          <w:lang w:eastAsia="ru-RU"/>
        </w:rPr>
        <w:t xml:space="preserve">Материалы, поступившие в редакцию, проходят обязательное </w:t>
      </w:r>
      <w:r w:rsidRPr="009E05C6">
        <w:rPr>
          <w:rFonts w:ascii="Times New Roman" w:eastAsia="Times New Roman" w:hAnsi="Times New Roman" w:cs="Times New Roman"/>
          <w:sz w:val="28"/>
          <w:szCs w:val="28"/>
          <w:lang w:eastAsia="ru-RU"/>
        </w:rPr>
        <w:t xml:space="preserve">двойное </w:t>
      </w:r>
      <w:r w:rsidRPr="007C3788">
        <w:rPr>
          <w:rFonts w:ascii="Times New Roman" w:eastAsia="Times New Roman" w:hAnsi="Times New Roman" w:cs="Times New Roman"/>
          <w:sz w:val="28"/>
          <w:szCs w:val="28"/>
          <w:lang w:eastAsia="ru-RU"/>
        </w:rPr>
        <w:t>независимое</w:t>
      </w:r>
      <w:r w:rsidRPr="009E05C6">
        <w:rPr>
          <w:rFonts w:ascii="Times New Roman" w:eastAsia="Times New Roman" w:hAnsi="Times New Roman" w:cs="Times New Roman"/>
          <w:sz w:val="28"/>
          <w:szCs w:val="28"/>
          <w:lang w:eastAsia="ru-RU"/>
        </w:rPr>
        <w:t xml:space="preserve"> слепое</w:t>
      </w:r>
      <w:r w:rsidRPr="007C3788">
        <w:rPr>
          <w:rFonts w:ascii="Times New Roman" w:eastAsia="Times New Roman" w:hAnsi="Times New Roman" w:cs="Times New Roman"/>
          <w:sz w:val="28"/>
          <w:szCs w:val="28"/>
          <w:lang w:eastAsia="ru-RU"/>
        </w:rPr>
        <w:t xml:space="preserve"> рецензирование</w:t>
      </w:r>
      <w:r>
        <w:rPr>
          <w:rFonts w:ascii="Times New Roman" w:eastAsia="Times New Roman" w:hAnsi="Times New Roman" w:cs="Times New Roman"/>
          <w:sz w:val="28"/>
          <w:szCs w:val="28"/>
          <w:lang w:eastAsia="ru-RU"/>
        </w:rPr>
        <w:t>, а также проверку на оригинальность</w:t>
      </w:r>
      <w:r w:rsidRPr="007C3788">
        <w:rPr>
          <w:rFonts w:ascii="Times New Roman" w:eastAsia="Times New Roman" w:hAnsi="Times New Roman" w:cs="Times New Roman"/>
          <w:sz w:val="28"/>
          <w:szCs w:val="28"/>
          <w:lang w:eastAsia="ru-RU"/>
        </w:rPr>
        <w:t xml:space="preserve">. Рецензирование </w:t>
      </w:r>
      <w:r w:rsidRPr="009E05C6">
        <w:rPr>
          <w:rFonts w:ascii="Times New Roman" w:eastAsia="Times New Roman" w:hAnsi="Times New Roman" w:cs="Times New Roman"/>
          <w:sz w:val="28"/>
          <w:szCs w:val="28"/>
          <w:lang w:eastAsia="ru-RU"/>
        </w:rPr>
        <w:t>статей</w:t>
      </w:r>
      <w:r w:rsidRPr="007C3788">
        <w:rPr>
          <w:rFonts w:ascii="Times New Roman" w:eastAsia="Times New Roman" w:hAnsi="Times New Roman" w:cs="Times New Roman"/>
          <w:sz w:val="28"/>
          <w:szCs w:val="28"/>
          <w:lang w:eastAsia="ru-RU"/>
        </w:rPr>
        <w:t xml:space="preserve"> осуществляется членами </w:t>
      </w:r>
      <w:r w:rsidRPr="009E05C6">
        <w:rPr>
          <w:rFonts w:ascii="Times New Roman" w:eastAsia="Times New Roman" w:hAnsi="Times New Roman" w:cs="Times New Roman"/>
          <w:sz w:val="28"/>
          <w:szCs w:val="28"/>
          <w:lang w:eastAsia="ru-RU"/>
        </w:rPr>
        <w:t>редакционной</w:t>
      </w:r>
      <w:r w:rsidRPr="007C3788">
        <w:rPr>
          <w:rFonts w:ascii="Times New Roman" w:eastAsia="Times New Roman" w:hAnsi="Times New Roman" w:cs="Times New Roman"/>
          <w:sz w:val="28"/>
          <w:szCs w:val="28"/>
          <w:lang w:eastAsia="ru-RU"/>
        </w:rPr>
        <w:t xml:space="preserve"> коллегии и приглашенными рецензентами. </w:t>
      </w:r>
    </w:p>
    <w:p w14:paraId="77EE8493" w14:textId="77777777" w:rsidR="00B24369" w:rsidRPr="00395B00" w:rsidRDefault="00B24369" w:rsidP="00B24369">
      <w:p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sz w:val="28"/>
          <w:szCs w:val="28"/>
          <w:lang w:eastAsia="ru-RU"/>
        </w:rPr>
        <w:t>Рукопись научной статьи оформляется</w:t>
      </w:r>
      <w:r w:rsidRPr="00395B00">
        <w:rPr>
          <w:rFonts w:ascii="Times New Roman" w:eastAsia="Times New Roman" w:hAnsi="Times New Roman" w:cs="Times New Roman"/>
          <w:sz w:val="28"/>
          <w:szCs w:val="28"/>
          <w:lang w:eastAsia="ru-RU"/>
        </w:rPr>
        <w:t> авторами в соответствии со следующими требованиями:</w:t>
      </w:r>
    </w:p>
    <w:p w14:paraId="1460F0F8"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Текстовый редактор</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Word</w:t>
      </w:r>
      <w:proofErr w:type="spellEnd"/>
      <w:r w:rsidRPr="00395B00">
        <w:rPr>
          <w:rFonts w:ascii="Times New Roman" w:eastAsia="Times New Roman" w:hAnsi="Times New Roman" w:cs="Times New Roman"/>
          <w:sz w:val="28"/>
          <w:szCs w:val="28"/>
          <w:lang w:eastAsia="ru-RU"/>
        </w:rPr>
        <w:t>.</w:t>
      </w:r>
    </w:p>
    <w:p w14:paraId="66092458"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Формат</w:t>
      </w:r>
      <w:r w:rsidRPr="00395B00">
        <w:rPr>
          <w:rFonts w:ascii="Times New Roman" w:eastAsia="Times New Roman" w:hAnsi="Times New Roman" w:cs="Times New Roman"/>
          <w:sz w:val="28"/>
          <w:szCs w:val="28"/>
          <w:lang w:eastAsia="ru-RU"/>
        </w:rPr>
        <w:t> – А4.</w:t>
      </w:r>
    </w:p>
    <w:p w14:paraId="07C44466"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Поля</w:t>
      </w:r>
      <w:r w:rsidRPr="00395B00">
        <w:rPr>
          <w:rFonts w:ascii="Times New Roman" w:eastAsia="Times New Roman" w:hAnsi="Times New Roman" w:cs="Times New Roman"/>
          <w:sz w:val="28"/>
          <w:szCs w:val="28"/>
          <w:lang w:eastAsia="ru-RU"/>
        </w:rPr>
        <w:t> – 2 см со всех сторон.</w:t>
      </w:r>
    </w:p>
    <w:p w14:paraId="0F80BD46"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Шрифт</w:t>
      </w:r>
      <w:r w:rsidRPr="00395B00">
        <w:rPr>
          <w:rFonts w:ascii="Times New Roman" w:eastAsia="Times New Roman" w:hAnsi="Times New Roman" w:cs="Times New Roman"/>
          <w:sz w:val="28"/>
          <w:szCs w:val="28"/>
          <w:lang w:eastAsia="ru-RU"/>
        </w:rPr>
        <w:t xml:space="preserve"> – </w:t>
      </w:r>
      <w:proofErr w:type="spellStart"/>
      <w:r w:rsidRPr="00395B00">
        <w:rPr>
          <w:rFonts w:ascii="Times New Roman" w:eastAsia="Times New Roman" w:hAnsi="Times New Roman" w:cs="Times New Roman"/>
          <w:sz w:val="28"/>
          <w:szCs w:val="28"/>
          <w:lang w:eastAsia="ru-RU"/>
        </w:rPr>
        <w:t>Times</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New</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Roman</w:t>
      </w:r>
      <w:proofErr w:type="spellEnd"/>
      <w:r w:rsidRPr="00395B00">
        <w:rPr>
          <w:rFonts w:ascii="Times New Roman" w:eastAsia="Times New Roman" w:hAnsi="Times New Roman" w:cs="Times New Roman"/>
          <w:sz w:val="28"/>
          <w:szCs w:val="28"/>
          <w:lang w:eastAsia="ru-RU"/>
        </w:rPr>
        <w:t xml:space="preserve"> (при необходимости – другой, если шрифт не входит в список общепринятых, его нужно прислать отдельным файлом).</w:t>
      </w:r>
    </w:p>
    <w:p w14:paraId="58E9CD17"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Размер шрифта</w:t>
      </w:r>
      <w:r w:rsidRPr="00395B00">
        <w:rPr>
          <w:rFonts w:ascii="Times New Roman" w:eastAsia="Times New Roman" w:hAnsi="Times New Roman" w:cs="Times New Roman"/>
          <w:sz w:val="28"/>
          <w:szCs w:val="28"/>
          <w:lang w:eastAsia="ru-RU"/>
        </w:rPr>
        <w:t> – 14.</w:t>
      </w:r>
    </w:p>
    <w:p w14:paraId="1C6DE112"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Межстрочный интервал</w:t>
      </w:r>
      <w:r w:rsidRPr="00395B00">
        <w:rPr>
          <w:rFonts w:ascii="Times New Roman" w:eastAsia="Times New Roman" w:hAnsi="Times New Roman" w:cs="Times New Roman"/>
          <w:sz w:val="28"/>
          <w:szCs w:val="28"/>
          <w:lang w:eastAsia="ru-RU"/>
        </w:rPr>
        <w:t> – 1,5.</w:t>
      </w:r>
    </w:p>
    <w:p w14:paraId="3E6030BA"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Абзацный отступ</w:t>
      </w:r>
      <w:r w:rsidRPr="00395B00">
        <w:rPr>
          <w:rFonts w:ascii="Times New Roman" w:eastAsia="Times New Roman" w:hAnsi="Times New Roman" w:cs="Times New Roman"/>
          <w:sz w:val="28"/>
          <w:szCs w:val="28"/>
          <w:lang w:eastAsia="ru-RU"/>
        </w:rPr>
        <w:t> – 1,25.</w:t>
      </w:r>
    </w:p>
    <w:p w14:paraId="0B3A2A76"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Ориентация</w:t>
      </w:r>
      <w:r w:rsidRPr="00395B00">
        <w:rPr>
          <w:rFonts w:ascii="Times New Roman" w:eastAsia="Times New Roman" w:hAnsi="Times New Roman" w:cs="Times New Roman"/>
          <w:sz w:val="28"/>
          <w:szCs w:val="28"/>
          <w:lang w:eastAsia="ru-RU"/>
        </w:rPr>
        <w:t> – книжная, без простановки страниц, без переносов, </w:t>
      </w:r>
      <w:r w:rsidRPr="00395B00">
        <w:rPr>
          <w:rFonts w:ascii="Times New Roman" w:eastAsia="Times New Roman" w:hAnsi="Times New Roman" w:cs="Times New Roman"/>
          <w:b/>
          <w:bCs/>
          <w:sz w:val="28"/>
          <w:szCs w:val="28"/>
          <w:lang w:eastAsia="ru-RU"/>
        </w:rPr>
        <w:t>без постраничных сносок</w:t>
      </w:r>
      <w:r w:rsidRPr="00395B00">
        <w:rPr>
          <w:rFonts w:ascii="Times New Roman" w:eastAsia="Times New Roman" w:hAnsi="Times New Roman" w:cs="Times New Roman"/>
          <w:sz w:val="28"/>
          <w:szCs w:val="28"/>
          <w:lang w:eastAsia="ru-RU"/>
        </w:rPr>
        <w:t>.</w:t>
      </w:r>
    </w:p>
    <w:p w14:paraId="517BB101"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Редактор формул</w:t>
      </w:r>
      <w:r w:rsidRPr="00395B00">
        <w:rPr>
          <w:rFonts w:ascii="Times New Roman" w:eastAsia="Times New Roman" w:hAnsi="Times New Roman" w:cs="Times New Roman"/>
          <w:sz w:val="28"/>
          <w:szCs w:val="28"/>
          <w:lang w:eastAsia="ru-RU"/>
        </w:rPr>
        <w:t xml:space="preserve"> – пакет </w:t>
      </w:r>
      <w:proofErr w:type="spellStart"/>
      <w:r w:rsidRPr="00395B00">
        <w:rPr>
          <w:rFonts w:ascii="Times New Roman" w:eastAsia="Times New Roman" w:hAnsi="Times New Roman" w:cs="Times New Roman"/>
          <w:sz w:val="28"/>
          <w:szCs w:val="28"/>
          <w:lang w:eastAsia="ru-RU"/>
        </w:rPr>
        <w:t>Microsoft</w:t>
      </w:r>
      <w:proofErr w:type="spellEnd"/>
      <w:r w:rsidRPr="00395B00">
        <w:rPr>
          <w:rFonts w:ascii="Times New Roman" w:eastAsia="Times New Roman" w:hAnsi="Times New Roman" w:cs="Times New Roman"/>
          <w:sz w:val="28"/>
          <w:szCs w:val="28"/>
          <w:lang w:eastAsia="ru-RU"/>
        </w:rPr>
        <w:t xml:space="preserve"> </w:t>
      </w:r>
      <w:proofErr w:type="spellStart"/>
      <w:r w:rsidRPr="00395B00">
        <w:rPr>
          <w:rFonts w:ascii="Times New Roman" w:eastAsia="Times New Roman" w:hAnsi="Times New Roman" w:cs="Times New Roman"/>
          <w:sz w:val="28"/>
          <w:szCs w:val="28"/>
          <w:lang w:eastAsia="ru-RU"/>
        </w:rPr>
        <w:t>Office</w:t>
      </w:r>
      <w:proofErr w:type="spellEnd"/>
      <w:r w:rsidRPr="00395B00">
        <w:rPr>
          <w:rFonts w:ascii="Times New Roman" w:eastAsia="Times New Roman" w:hAnsi="Times New Roman" w:cs="Times New Roman"/>
          <w:sz w:val="28"/>
          <w:szCs w:val="28"/>
          <w:lang w:eastAsia="ru-RU"/>
        </w:rPr>
        <w:t xml:space="preserve"> или </w:t>
      </w:r>
      <w:proofErr w:type="spellStart"/>
      <w:r w:rsidRPr="00395B00">
        <w:rPr>
          <w:rFonts w:ascii="Times New Roman" w:eastAsia="Times New Roman" w:hAnsi="Times New Roman" w:cs="Times New Roman"/>
          <w:sz w:val="28"/>
          <w:szCs w:val="28"/>
          <w:lang w:eastAsia="ru-RU"/>
        </w:rPr>
        <w:t>MathType</w:t>
      </w:r>
      <w:proofErr w:type="spellEnd"/>
      <w:r w:rsidRPr="00395B00">
        <w:rPr>
          <w:rFonts w:ascii="Times New Roman" w:eastAsia="Times New Roman" w:hAnsi="Times New Roman" w:cs="Times New Roman"/>
          <w:sz w:val="28"/>
          <w:szCs w:val="28"/>
          <w:lang w:eastAsia="ru-RU"/>
        </w:rPr>
        <w:t>.</w:t>
      </w:r>
    </w:p>
    <w:p w14:paraId="11425FCA"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Графики, таблицы и рисунки </w:t>
      </w:r>
      <w:r w:rsidRPr="00395B00">
        <w:rPr>
          <w:rFonts w:ascii="Times New Roman" w:eastAsia="Times New Roman" w:hAnsi="Times New Roman" w:cs="Times New Roman"/>
          <w:sz w:val="28"/>
          <w:szCs w:val="28"/>
          <w:lang w:eastAsia="ru-RU"/>
        </w:rPr>
        <w:t>рекомендуются в черно-белом цвете. Редакция оставляет за собой право перемещать изображения в статье и не гарантирует точность цветопередачи цветных изображений.</w:t>
      </w:r>
    </w:p>
    <w:p w14:paraId="3A61757E"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7161C7">
        <w:rPr>
          <w:rFonts w:ascii="Times New Roman" w:eastAsia="Times New Roman" w:hAnsi="Times New Roman" w:cs="Times New Roman"/>
          <w:b/>
          <w:bCs/>
          <w:i/>
          <w:iCs/>
          <w:sz w:val="28"/>
          <w:szCs w:val="28"/>
          <w:lang w:eastAsia="ru-RU"/>
        </w:rPr>
        <w:t>Краткая аннотация</w:t>
      </w:r>
      <w:r w:rsidRPr="00395B00">
        <w:rPr>
          <w:rFonts w:ascii="Times New Roman" w:eastAsia="Times New Roman" w:hAnsi="Times New Roman" w:cs="Times New Roman"/>
          <w:sz w:val="28"/>
          <w:szCs w:val="28"/>
          <w:lang w:eastAsia="ru-RU"/>
        </w:rPr>
        <w:t> статьи на русском языке (курсивом). Рекомендуемый объем –</w:t>
      </w:r>
      <w:proofErr w:type="gramStart"/>
      <w:r w:rsidRPr="00491C11">
        <w:rPr>
          <w:rFonts w:ascii="Times New Roman" w:eastAsia="Times New Roman" w:hAnsi="Times New Roman" w:cs="Times New Roman"/>
          <w:sz w:val="28"/>
          <w:szCs w:val="28"/>
          <w:lang w:eastAsia="ru-RU"/>
        </w:rPr>
        <w:t>500 –</w:t>
      </w:r>
      <w:r w:rsidRPr="00395B00">
        <w:rPr>
          <w:rFonts w:ascii="Times New Roman" w:eastAsia="Times New Roman" w:hAnsi="Times New Roman" w:cs="Times New Roman"/>
          <w:sz w:val="28"/>
          <w:szCs w:val="28"/>
          <w:lang w:eastAsia="ru-RU"/>
        </w:rPr>
        <w:t xml:space="preserve"> 600</w:t>
      </w:r>
      <w:proofErr w:type="gramEnd"/>
      <w:r w:rsidRPr="00395B00">
        <w:rPr>
          <w:rFonts w:ascii="Times New Roman" w:eastAsia="Times New Roman" w:hAnsi="Times New Roman" w:cs="Times New Roman"/>
          <w:sz w:val="28"/>
          <w:szCs w:val="28"/>
          <w:lang w:eastAsia="ru-RU"/>
        </w:rPr>
        <w:t xml:space="preserve"> печатных знаков (</w:t>
      </w:r>
      <w:r w:rsidRPr="00491C11">
        <w:rPr>
          <w:rFonts w:ascii="Times New Roman" w:eastAsia="Times New Roman" w:hAnsi="Times New Roman" w:cs="Times New Roman"/>
          <w:sz w:val="28"/>
          <w:szCs w:val="28"/>
          <w:lang w:eastAsia="ru-RU"/>
        </w:rPr>
        <w:t>8</w:t>
      </w:r>
      <w:r w:rsidRPr="00395B00">
        <w:rPr>
          <w:rFonts w:ascii="Times New Roman" w:eastAsia="Times New Roman" w:hAnsi="Times New Roman" w:cs="Times New Roman"/>
          <w:sz w:val="28"/>
          <w:szCs w:val="28"/>
          <w:lang w:eastAsia="ru-RU"/>
        </w:rPr>
        <w:t>-11 полных строк).</w:t>
      </w:r>
    </w:p>
    <w:p w14:paraId="47E52396"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Ключевые слова и фразы</w:t>
      </w:r>
      <w:r w:rsidRPr="00395B00">
        <w:rPr>
          <w:rFonts w:ascii="Times New Roman" w:eastAsia="Times New Roman" w:hAnsi="Times New Roman" w:cs="Times New Roman"/>
          <w:sz w:val="28"/>
          <w:szCs w:val="28"/>
          <w:lang w:eastAsia="ru-RU"/>
        </w:rPr>
        <w:t xml:space="preserve"> (не более </w:t>
      </w:r>
      <w:proofErr w:type="gramStart"/>
      <w:r>
        <w:rPr>
          <w:rFonts w:ascii="Times New Roman" w:eastAsia="Times New Roman" w:hAnsi="Times New Roman" w:cs="Times New Roman"/>
          <w:sz w:val="28"/>
          <w:szCs w:val="28"/>
          <w:lang w:eastAsia="ru-RU"/>
        </w:rPr>
        <w:t>5</w:t>
      </w:r>
      <w:r w:rsidRPr="00395B00">
        <w:rPr>
          <w:rFonts w:ascii="Times New Roman" w:eastAsia="Times New Roman" w:hAnsi="Times New Roman" w:cs="Times New Roman"/>
          <w:sz w:val="28"/>
          <w:szCs w:val="28"/>
          <w:lang w:eastAsia="ru-RU"/>
        </w:rPr>
        <w:t>-ти</w:t>
      </w:r>
      <w:proofErr w:type="gramEnd"/>
      <w:r w:rsidRPr="00395B00">
        <w:rPr>
          <w:rFonts w:ascii="Times New Roman" w:eastAsia="Times New Roman" w:hAnsi="Times New Roman" w:cs="Times New Roman"/>
          <w:sz w:val="28"/>
          <w:szCs w:val="28"/>
          <w:lang w:eastAsia="ru-RU"/>
        </w:rPr>
        <w:t>). Редакция оставляет за собой право изменять ключевые слова и фразы в соответствии с аннотацией и названием статьи.</w:t>
      </w:r>
    </w:p>
    <w:p w14:paraId="3C930FE7"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Фамилия, имя, отчество автора(</w:t>
      </w:r>
      <w:proofErr w:type="spellStart"/>
      <w:r w:rsidRPr="00395B00">
        <w:rPr>
          <w:rFonts w:ascii="Times New Roman" w:eastAsia="Times New Roman" w:hAnsi="Times New Roman" w:cs="Times New Roman"/>
          <w:b/>
          <w:bCs/>
          <w:i/>
          <w:iCs/>
          <w:sz w:val="28"/>
          <w:szCs w:val="28"/>
          <w:lang w:eastAsia="ru-RU"/>
        </w:rPr>
        <w:t>ов</w:t>
      </w:r>
      <w:proofErr w:type="spellEnd"/>
      <w:r w:rsidRPr="00395B00">
        <w:rPr>
          <w:rFonts w:ascii="Times New Roman" w:eastAsia="Times New Roman" w:hAnsi="Times New Roman" w:cs="Times New Roman"/>
          <w:b/>
          <w:bCs/>
          <w:i/>
          <w:iCs/>
          <w:sz w:val="28"/>
          <w:szCs w:val="28"/>
          <w:lang w:eastAsia="ru-RU"/>
        </w:rPr>
        <w:t>)</w:t>
      </w:r>
      <w:r w:rsidRPr="00395B00">
        <w:rPr>
          <w:rFonts w:ascii="Times New Roman" w:eastAsia="Times New Roman" w:hAnsi="Times New Roman" w:cs="Times New Roman"/>
          <w:i/>
          <w:iCs/>
          <w:sz w:val="28"/>
          <w:szCs w:val="28"/>
          <w:lang w:eastAsia="ru-RU"/>
        </w:rPr>
        <w:t> </w:t>
      </w:r>
      <w:r w:rsidRPr="00395B00">
        <w:rPr>
          <w:rFonts w:ascii="Times New Roman" w:eastAsia="Times New Roman" w:hAnsi="Times New Roman" w:cs="Times New Roman"/>
          <w:sz w:val="28"/>
          <w:szCs w:val="28"/>
          <w:lang w:eastAsia="ru-RU"/>
        </w:rPr>
        <w:t xml:space="preserve">на русском и английском языках (жирным шрифтом) – по левому краю, строчными буквами. Ученая степень кандидата наук в англоязычном варианте обозначается </w:t>
      </w:r>
      <w:proofErr w:type="spellStart"/>
      <w:r w:rsidRPr="00395B00">
        <w:rPr>
          <w:rFonts w:ascii="Times New Roman" w:eastAsia="Times New Roman" w:hAnsi="Times New Roman" w:cs="Times New Roman"/>
          <w:sz w:val="28"/>
          <w:szCs w:val="28"/>
          <w:lang w:eastAsia="ru-RU"/>
        </w:rPr>
        <w:t>PhD</w:t>
      </w:r>
      <w:proofErr w:type="spellEnd"/>
      <w:r w:rsidRPr="00395B00">
        <w:rPr>
          <w:rFonts w:ascii="Times New Roman" w:eastAsia="Times New Roman" w:hAnsi="Times New Roman" w:cs="Times New Roman"/>
          <w:sz w:val="28"/>
          <w:szCs w:val="28"/>
          <w:lang w:eastAsia="ru-RU"/>
        </w:rPr>
        <w:t xml:space="preserve">, доктора наук – </w:t>
      </w:r>
      <w:proofErr w:type="spellStart"/>
      <w:r w:rsidRPr="00395B00">
        <w:rPr>
          <w:rFonts w:ascii="Times New Roman" w:eastAsia="Times New Roman" w:hAnsi="Times New Roman" w:cs="Times New Roman"/>
          <w:sz w:val="28"/>
          <w:szCs w:val="28"/>
          <w:lang w:eastAsia="ru-RU"/>
        </w:rPr>
        <w:t>Dr</w:t>
      </w:r>
      <w:proofErr w:type="spellEnd"/>
      <w:r w:rsidRPr="00395B00">
        <w:rPr>
          <w:rFonts w:ascii="Times New Roman" w:eastAsia="Times New Roman" w:hAnsi="Times New Roman" w:cs="Times New Roman"/>
          <w:sz w:val="28"/>
          <w:szCs w:val="28"/>
          <w:lang w:eastAsia="ru-RU"/>
        </w:rPr>
        <w:t>, ученое звание в англоязычном варианте не указывается.</w:t>
      </w:r>
    </w:p>
    <w:p w14:paraId="70D5E5A9"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Полное название представляемой организации (вуза)</w:t>
      </w:r>
      <w:r w:rsidRPr="00395B00">
        <w:rPr>
          <w:rFonts w:ascii="Times New Roman" w:eastAsia="Times New Roman" w:hAnsi="Times New Roman" w:cs="Times New Roman"/>
          <w:sz w:val="28"/>
          <w:szCs w:val="28"/>
          <w:lang w:eastAsia="ru-RU"/>
        </w:rPr>
        <w:t> на русском и английском языках (английское название копируется с англоязычной страницы официального сайта вуза) – по левому краю, строчными буквами.</w:t>
      </w:r>
    </w:p>
    <w:p w14:paraId="58D86EF1"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E-</w:t>
      </w:r>
      <w:proofErr w:type="spellStart"/>
      <w:r w:rsidRPr="00395B00">
        <w:rPr>
          <w:rFonts w:ascii="Times New Roman" w:eastAsia="Times New Roman" w:hAnsi="Times New Roman" w:cs="Times New Roman"/>
          <w:b/>
          <w:bCs/>
          <w:i/>
          <w:iCs/>
          <w:sz w:val="28"/>
          <w:szCs w:val="28"/>
          <w:lang w:eastAsia="ru-RU"/>
        </w:rPr>
        <w:t>mail</w:t>
      </w:r>
      <w:proofErr w:type="spellEnd"/>
      <w:r w:rsidRPr="00395B00">
        <w:rPr>
          <w:rFonts w:ascii="Times New Roman" w:eastAsia="Times New Roman" w:hAnsi="Times New Roman" w:cs="Times New Roman"/>
          <w:sz w:val="28"/>
          <w:szCs w:val="28"/>
          <w:lang w:eastAsia="ru-RU"/>
        </w:rPr>
        <w:t> (курсивом) – по левому краю, строчными буквами.</w:t>
      </w:r>
    </w:p>
    <w:p w14:paraId="0224F8C8" w14:textId="77777777" w:rsidR="00B24369" w:rsidRPr="00395B00"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Название статьи</w:t>
      </w:r>
      <w:r w:rsidRPr="00395B00">
        <w:rPr>
          <w:rFonts w:ascii="Times New Roman" w:eastAsia="Times New Roman" w:hAnsi="Times New Roman" w:cs="Times New Roman"/>
          <w:sz w:val="28"/>
          <w:szCs w:val="28"/>
          <w:lang w:eastAsia="ru-RU"/>
        </w:rPr>
        <w:t> – по центру, без отступа (жирным шрифтом).</w:t>
      </w:r>
    </w:p>
    <w:p w14:paraId="5F68D357" w14:textId="77777777" w:rsidR="00B24369" w:rsidRPr="00491C11"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395B00">
        <w:rPr>
          <w:rFonts w:ascii="Times New Roman" w:eastAsia="Times New Roman" w:hAnsi="Times New Roman" w:cs="Times New Roman"/>
          <w:b/>
          <w:bCs/>
          <w:i/>
          <w:iCs/>
          <w:sz w:val="28"/>
          <w:szCs w:val="28"/>
          <w:lang w:eastAsia="ru-RU"/>
        </w:rPr>
        <w:t>Текст статьи</w:t>
      </w:r>
      <w:r w:rsidRPr="00395B00">
        <w:rPr>
          <w:rFonts w:ascii="Times New Roman" w:eastAsia="Times New Roman" w:hAnsi="Times New Roman" w:cs="Times New Roman"/>
          <w:sz w:val="28"/>
          <w:szCs w:val="28"/>
          <w:lang w:eastAsia="ru-RU"/>
        </w:rPr>
        <w:t> – выравнивание по ширине.</w:t>
      </w:r>
    </w:p>
    <w:p w14:paraId="5380A3C6" w14:textId="77777777" w:rsidR="00B24369" w:rsidRPr="00491C11"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lastRenderedPageBreak/>
        <w:t>Фамилии и инициалы</w:t>
      </w:r>
      <w:r w:rsidRPr="00491C11">
        <w:rPr>
          <w:rFonts w:ascii="Times New Roman" w:eastAsia="Times New Roman" w:hAnsi="Times New Roman" w:cs="Times New Roman"/>
          <w:sz w:val="28"/>
          <w:szCs w:val="28"/>
          <w:lang w:eastAsia="ru-RU"/>
        </w:rPr>
        <w:t> авторов пишутся РАЗДЕЛЬНО – М. В. Ломоносов (в статье), Петров С. Н. (в списке источников).</w:t>
      </w:r>
    </w:p>
    <w:p w14:paraId="0917B461" w14:textId="77777777" w:rsidR="00B24369" w:rsidRPr="00491C11"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Ссылки</w:t>
      </w:r>
      <w:r w:rsidRPr="00491C11">
        <w:rPr>
          <w:rFonts w:ascii="Times New Roman" w:eastAsia="Times New Roman" w:hAnsi="Times New Roman" w:cs="Times New Roman"/>
          <w:sz w:val="28"/>
          <w:szCs w:val="28"/>
          <w:lang w:eastAsia="ru-RU"/>
        </w:rPr>
        <w:t> в тексте оформляются по следующему образцу: [1, с. 195], [3, с. 20; 7, с. 68], [4], [10, д. 143, л. 8].</w:t>
      </w:r>
    </w:p>
    <w:p w14:paraId="6D6FB1B8" w14:textId="77777777" w:rsidR="00B24369"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491C11">
        <w:rPr>
          <w:rFonts w:ascii="Times New Roman" w:eastAsia="Times New Roman" w:hAnsi="Times New Roman" w:cs="Times New Roman"/>
          <w:b/>
          <w:bCs/>
          <w:i/>
          <w:iCs/>
          <w:sz w:val="28"/>
          <w:szCs w:val="28"/>
          <w:lang w:eastAsia="ru-RU"/>
        </w:rPr>
        <w:t>Список использованных источников</w:t>
      </w:r>
      <w:r w:rsidRPr="00491C11">
        <w:rPr>
          <w:rFonts w:ascii="Times New Roman" w:eastAsia="Times New Roman" w:hAnsi="Times New Roman" w:cs="Times New Roman"/>
          <w:sz w:val="28"/>
          <w:szCs w:val="28"/>
          <w:lang w:eastAsia="ru-RU"/>
        </w:rPr>
        <w:t>, оформленный согласно ГОСТу 7.0.5.2008, приводится в алфавитном порядке в конце статьи в виде нумерованного списка.</w:t>
      </w:r>
      <w:r>
        <w:rPr>
          <w:rFonts w:ascii="Times New Roman" w:eastAsia="Times New Roman" w:hAnsi="Times New Roman" w:cs="Times New Roman"/>
          <w:sz w:val="28"/>
          <w:szCs w:val="28"/>
          <w:lang w:eastAsia="ru-RU"/>
        </w:rPr>
        <w:t xml:space="preserve"> Список источников должен включать не менее 5 наименований.</w:t>
      </w:r>
    </w:p>
    <w:p w14:paraId="7101E0CB" w14:textId="77777777" w:rsidR="00B24369" w:rsidRDefault="00B24369" w:rsidP="00B24369">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Полный объем статьи </w:t>
      </w:r>
      <w:r w:rsidRPr="00A26123">
        <w:rPr>
          <w:rFonts w:ascii="Times New Roman" w:eastAsia="Times New Roman" w:hAnsi="Times New Roman" w:cs="Times New Roman"/>
          <w:sz w:val="28"/>
          <w:szCs w:val="28"/>
          <w:lang w:eastAsia="ru-RU"/>
        </w:rPr>
        <w:t>не должен превышать 15 страниц</w:t>
      </w:r>
      <w:r>
        <w:rPr>
          <w:rFonts w:ascii="Times New Roman" w:eastAsia="Times New Roman" w:hAnsi="Times New Roman" w:cs="Times New Roman"/>
          <w:sz w:val="28"/>
          <w:szCs w:val="28"/>
          <w:lang w:eastAsia="ru-RU"/>
        </w:rPr>
        <w:t>, включая список литературы.</w:t>
      </w:r>
    </w:p>
    <w:p w14:paraId="7019BCCF" w14:textId="77777777" w:rsidR="00B24369" w:rsidRPr="007B4A07" w:rsidRDefault="00B24369" w:rsidP="00B24369">
      <w:pPr>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Материалы, не соответствующие данным требованиям, будут возвращены авторам на доработку.</w:t>
      </w:r>
    </w:p>
    <w:p w14:paraId="266D5526" w14:textId="77777777" w:rsidR="00B24369" w:rsidRPr="00395B00" w:rsidRDefault="00B24369" w:rsidP="00B24369">
      <w:pPr>
        <w:spacing w:before="100" w:beforeAutospacing="1" w:after="100" w:afterAutospacing="1"/>
        <w:ind w:left="360"/>
        <w:jc w:val="both"/>
        <w:rPr>
          <w:rFonts w:ascii="Times New Roman" w:eastAsia="Times New Roman" w:hAnsi="Times New Roman" w:cs="Times New Roman"/>
          <w:sz w:val="28"/>
          <w:szCs w:val="28"/>
          <w:lang w:eastAsia="ru-RU"/>
        </w:rPr>
      </w:pPr>
    </w:p>
    <w:p w14:paraId="4B6867B3" w14:textId="1E40DC04" w:rsidR="00B24369" w:rsidRPr="00491C11" w:rsidRDefault="00B24369" w:rsidP="00F963C4">
      <w:pPr>
        <w:jc w:val="center"/>
        <w:rPr>
          <w:rFonts w:ascii="Times New Roman" w:hAnsi="Times New Roman" w:cs="Times New Roman"/>
          <w:sz w:val="28"/>
          <w:szCs w:val="28"/>
        </w:rPr>
      </w:pPr>
      <w:r w:rsidRPr="00491C11">
        <w:rPr>
          <w:rFonts w:ascii="Times New Roman" w:hAnsi="Times New Roman" w:cs="Times New Roman"/>
          <w:i/>
          <w:iCs/>
          <w:sz w:val="28"/>
          <w:szCs w:val="28"/>
        </w:rPr>
        <w:t>Шаблон</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оформления</w:t>
      </w:r>
      <w:r w:rsidRPr="00491C11">
        <w:rPr>
          <w:rFonts w:ascii="Times New Roman" w:hAnsi="Times New Roman" w:cs="Times New Roman"/>
          <w:sz w:val="28"/>
          <w:szCs w:val="28"/>
        </w:rPr>
        <w:t xml:space="preserve"> </w:t>
      </w:r>
      <w:r w:rsidRPr="00491C11">
        <w:rPr>
          <w:rFonts w:ascii="Times New Roman" w:hAnsi="Times New Roman" w:cs="Times New Roman"/>
          <w:i/>
          <w:iCs/>
          <w:sz w:val="28"/>
          <w:szCs w:val="28"/>
        </w:rPr>
        <w:t>статьи</w:t>
      </w:r>
    </w:p>
    <w:p w14:paraId="7F5F1025" w14:textId="77777777" w:rsidR="00B24369" w:rsidRPr="00491C11" w:rsidRDefault="00B24369" w:rsidP="00B24369">
      <w:pPr>
        <w:jc w:val="both"/>
        <w:rPr>
          <w:rFonts w:ascii="Times New Roman" w:hAnsi="Times New Roman" w:cs="Times New Roman"/>
          <w:sz w:val="28"/>
          <w:szCs w:val="28"/>
        </w:rPr>
      </w:pPr>
    </w:p>
    <w:p w14:paraId="7CFB5EA3" w14:textId="77777777" w:rsidR="00B24369" w:rsidRPr="00491C11" w:rsidRDefault="00B24369" w:rsidP="00B24369">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УДК ___</w:t>
      </w:r>
    </w:p>
    <w:p w14:paraId="526A9584" w14:textId="77777777" w:rsidR="00B24369" w:rsidRPr="00491C11" w:rsidRDefault="00B24369" w:rsidP="00B24369">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ФИО автора</w:t>
      </w:r>
    </w:p>
    <w:p w14:paraId="5DF6BDFF" w14:textId="77777777" w:rsidR="00B24369" w:rsidRPr="00491C11" w:rsidRDefault="00B24369" w:rsidP="00B24369">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ученая степь, ученое звание, должность и место работы</w:t>
      </w:r>
    </w:p>
    <w:p w14:paraId="5DE3BFB1" w14:textId="77777777" w:rsidR="00B24369" w:rsidRPr="00866BB5" w:rsidRDefault="00B24369" w:rsidP="00B24369">
      <w:pPr>
        <w:spacing w:line="360" w:lineRule="auto"/>
        <w:jc w:val="both"/>
        <w:rPr>
          <w:rFonts w:ascii="Times New Roman" w:hAnsi="Times New Roman" w:cs="Times New Roman"/>
          <w:sz w:val="28"/>
          <w:szCs w:val="28"/>
        </w:rPr>
      </w:pPr>
      <w:r w:rsidRPr="00491C11">
        <w:rPr>
          <w:rFonts w:ascii="Times New Roman" w:hAnsi="Times New Roman" w:cs="Times New Roman"/>
          <w:sz w:val="28"/>
          <w:szCs w:val="28"/>
          <w:lang w:val="es-ES"/>
        </w:rPr>
        <w:t>e</w:t>
      </w:r>
      <w:r w:rsidRPr="00866BB5">
        <w:rPr>
          <w:rFonts w:ascii="Times New Roman" w:hAnsi="Times New Roman" w:cs="Times New Roman"/>
          <w:sz w:val="28"/>
          <w:szCs w:val="28"/>
        </w:rPr>
        <w:t>-</w:t>
      </w:r>
      <w:r w:rsidRPr="00491C11">
        <w:rPr>
          <w:rFonts w:ascii="Times New Roman" w:hAnsi="Times New Roman" w:cs="Times New Roman"/>
          <w:sz w:val="28"/>
          <w:szCs w:val="28"/>
          <w:lang w:val="es-ES"/>
        </w:rPr>
        <w:t>mail</w:t>
      </w:r>
      <w:r w:rsidRPr="00866BB5">
        <w:rPr>
          <w:rFonts w:ascii="Times New Roman" w:hAnsi="Times New Roman" w:cs="Times New Roman"/>
          <w:sz w:val="28"/>
          <w:szCs w:val="28"/>
        </w:rPr>
        <w:t>: ___________</w:t>
      </w:r>
    </w:p>
    <w:p w14:paraId="053DE443" w14:textId="77777777" w:rsidR="00B24369" w:rsidRPr="00866BB5" w:rsidRDefault="00B24369" w:rsidP="00B24369">
      <w:pPr>
        <w:spacing w:line="360" w:lineRule="auto"/>
        <w:jc w:val="both"/>
        <w:rPr>
          <w:rFonts w:ascii="Times New Roman" w:hAnsi="Times New Roman" w:cs="Times New Roman"/>
          <w:sz w:val="28"/>
          <w:szCs w:val="28"/>
        </w:rPr>
      </w:pPr>
    </w:p>
    <w:p w14:paraId="326A9497" w14:textId="77777777" w:rsidR="00B24369" w:rsidRPr="00491C11" w:rsidRDefault="00B24369" w:rsidP="00B24369">
      <w:pPr>
        <w:spacing w:line="360" w:lineRule="auto"/>
        <w:jc w:val="center"/>
        <w:rPr>
          <w:rFonts w:ascii="Times New Roman" w:hAnsi="Times New Roman" w:cs="Times New Roman"/>
          <w:b/>
          <w:bCs/>
          <w:sz w:val="28"/>
          <w:szCs w:val="28"/>
        </w:rPr>
      </w:pPr>
      <w:r w:rsidRPr="00491C11">
        <w:rPr>
          <w:rFonts w:ascii="Times New Roman" w:hAnsi="Times New Roman" w:cs="Times New Roman"/>
          <w:b/>
          <w:bCs/>
          <w:sz w:val="28"/>
          <w:szCs w:val="28"/>
        </w:rPr>
        <w:t>НАЗВАНИЕ СТАТЬИ</w:t>
      </w:r>
    </w:p>
    <w:p w14:paraId="3DD32BD0" w14:textId="77777777" w:rsidR="00B24369" w:rsidRDefault="00B24369" w:rsidP="00B24369">
      <w:pPr>
        <w:spacing w:line="360" w:lineRule="auto"/>
        <w:jc w:val="both"/>
        <w:rPr>
          <w:rFonts w:ascii="Times New Roman" w:hAnsi="Times New Roman" w:cs="Times New Roman"/>
          <w:b/>
          <w:bCs/>
          <w:sz w:val="28"/>
          <w:szCs w:val="28"/>
        </w:rPr>
      </w:pPr>
    </w:p>
    <w:p w14:paraId="6944A4EC" w14:textId="77777777" w:rsidR="00B24369" w:rsidRPr="00491C11" w:rsidRDefault="00B24369" w:rsidP="00B24369">
      <w:pPr>
        <w:spacing w:line="360" w:lineRule="auto"/>
        <w:jc w:val="both"/>
        <w:rPr>
          <w:rFonts w:ascii="Times New Roman" w:hAnsi="Times New Roman" w:cs="Times New Roman"/>
          <w:i/>
          <w:iCs/>
          <w:sz w:val="28"/>
          <w:szCs w:val="28"/>
        </w:rPr>
      </w:pPr>
      <w:r w:rsidRPr="00491C11">
        <w:rPr>
          <w:rFonts w:ascii="Times New Roman" w:hAnsi="Times New Roman" w:cs="Times New Roman"/>
          <w:b/>
          <w:bCs/>
          <w:i/>
          <w:iCs/>
          <w:sz w:val="28"/>
          <w:szCs w:val="28"/>
        </w:rPr>
        <w:t>Аннотация</w:t>
      </w:r>
      <w:r w:rsidRPr="00491C11">
        <w:rPr>
          <w:rFonts w:ascii="Times New Roman" w:hAnsi="Times New Roman" w:cs="Times New Roman"/>
          <w:i/>
          <w:iCs/>
          <w:sz w:val="28"/>
          <w:szCs w:val="28"/>
        </w:rPr>
        <w:t>.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977F430" w14:textId="77777777" w:rsidR="00B24369" w:rsidRPr="00491C11" w:rsidRDefault="00B24369" w:rsidP="00B24369">
      <w:pPr>
        <w:spacing w:line="360" w:lineRule="auto"/>
        <w:jc w:val="both"/>
        <w:rPr>
          <w:rFonts w:ascii="Times New Roman" w:hAnsi="Times New Roman" w:cs="Times New Roman"/>
          <w:sz w:val="28"/>
          <w:szCs w:val="28"/>
        </w:rPr>
      </w:pPr>
      <w:r w:rsidRPr="00491C11">
        <w:rPr>
          <w:rFonts w:ascii="Times New Roman" w:hAnsi="Times New Roman" w:cs="Times New Roman"/>
          <w:b/>
          <w:bCs/>
          <w:i/>
          <w:iCs/>
          <w:sz w:val="28"/>
          <w:szCs w:val="28"/>
        </w:rPr>
        <w:t>Ключевые слова:</w:t>
      </w:r>
      <w:r w:rsidRPr="00491C11">
        <w:rPr>
          <w:rFonts w:ascii="Times New Roman" w:hAnsi="Times New Roman" w:cs="Times New Roman"/>
          <w:i/>
          <w:iCs/>
          <w:sz w:val="28"/>
          <w:szCs w:val="28"/>
        </w:rPr>
        <w:t xml:space="preserve"> слово / словосочетание; слово; слово; слово; слово; слово; слово; слово; слово; слово</w:t>
      </w:r>
      <w:r w:rsidRPr="00491C11">
        <w:rPr>
          <w:rFonts w:ascii="Times New Roman" w:hAnsi="Times New Roman" w:cs="Times New Roman"/>
          <w:sz w:val="28"/>
          <w:szCs w:val="28"/>
        </w:rPr>
        <w:t>.</w:t>
      </w:r>
    </w:p>
    <w:p w14:paraId="59DF91FA" w14:textId="77777777" w:rsidR="00B24369" w:rsidRPr="00395B00" w:rsidRDefault="00B24369" w:rsidP="00B24369">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t xml:space="preserve">Name Surname </w:t>
      </w:r>
    </w:p>
    <w:p w14:paraId="70F01B07" w14:textId="77777777" w:rsidR="00B24369" w:rsidRDefault="00B24369" w:rsidP="00B24369">
      <w:p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sz w:val="28"/>
          <w:szCs w:val="28"/>
          <w:lang w:val="en-US" w:eastAsia="ru-RU"/>
        </w:rPr>
        <w:t>Academic degree, academic title Institution, position</w:t>
      </w:r>
      <w:r w:rsidRPr="00395B00">
        <w:rPr>
          <w:rFonts w:ascii="Times New Roman" w:eastAsia="Times New Roman" w:hAnsi="Times New Roman" w:cs="Times New Roman"/>
          <w:sz w:val="28"/>
          <w:szCs w:val="28"/>
          <w:lang w:val="en-US" w:eastAsia="ru-RU"/>
        </w:rPr>
        <w:br/>
        <w:t xml:space="preserve">e-mail: __________________________ </w:t>
      </w:r>
    </w:p>
    <w:p w14:paraId="4649DB5F" w14:textId="77777777" w:rsidR="00B24369" w:rsidRPr="00491C11" w:rsidRDefault="00B24369" w:rsidP="00B24369">
      <w:pPr>
        <w:spacing w:before="100" w:beforeAutospacing="1" w:after="100" w:afterAutospacing="1" w:line="360" w:lineRule="auto"/>
        <w:jc w:val="both"/>
        <w:rPr>
          <w:rFonts w:ascii="Times New Roman" w:eastAsia="Times New Roman" w:hAnsi="Times New Roman" w:cs="Times New Roman"/>
          <w:sz w:val="28"/>
          <w:szCs w:val="28"/>
          <w:lang w:val="en-US" w:eastAsia="ru-RU"/>
        </w:rPr>
      </w:pPr>
    </w:p>
    <w:p w14:paraId="1A71A0DC" w14:textId="77777777" w:rsidR="00B24369" w:rsidRPr="00395B00" w:rsidRDefault="00B24369" w:rsidP="00B24369">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395B00">
        <w:rPr>
          <w:rFonts w:ascii="Times New Roman" w:eastAsia="Times New Roman" w:hAnsi="Times New Roman" w:cs="Times New Roman"/>
          <w:b/>
          <w:bCs/>
          <w:sz w:val="28"/>
          <w:szCs w:val="28"/>
          <w:lang w:val="en-US" w:eastAsia="ru-RU"/>
        </w:rPr>
        <w:lastRenderedPageBreak/>
        <w:t>THE TITLE OF THE ARTICLE</w:t>
      </w:r>
    </w:p>
    <w:p w14:paraId="1434C721" w14:textId="77777777" w:rsidR="00B24369" w:rsidRPr="00491C11" w:rsidRDefault="00B24369" w:rsidP="00B24369">
      <w:pPr>
        <w:spacing w:before="100" w:beforeAutospacing="1" w:after="100" w:afterAutospacing="1" w:line="360" w:lineRule="auto"/>
        <w:jc w:val="both"/>
        <w:rPr>
          <w:rFonts w:ascii="Times New Roman" w:eastAsia="Times New Roman" w:hAnsi="Times New Roman" w:cs="Times New Roman"/>
          <w:i/>
          <w:iCs/>
          <w:sz w:val="28"/>
          <w:szCs w:val="28"/>
          <w:lang w:val="en-US" w:eastAsia="ru-RU"/>
        </w:rPr>
      </w:pPr>
      <w:r w:rsidRPr="00866BB5">
        <w:rPr>
          <w:rFonts w:ascii="Times New Roman" w:eastAsia="Times New Roman" w:hAnsi="Times New Roman" w:cs="Times New Roman"/>
          <w:b/>
          <w:bCs/>
          <w:i/>
          <w:iCs/>
          <w:sz w:val="28"/>
          <w:szCs w:val="28"/>
          <w:lang w:val="en-US" w:eastAsia="ru-RU"/>
        </w:rPr>
        <w:t>Abstract</w:t>
      </w:r>
      <w:r w:rsidRPr="00866BB5">
        <w:rPr>
          <w:rFonts w:ascii="Times New Roman" w:eastAsia="Times New Roman" w:hAnsi="Times New Roman" w:cs="Times New Roman"/>
          <w:i/>
          <w:iCs/>
          <w:sz w:val="28"/>
          <w:szCs w:val="28"/>
          <w:lang w:val="en-US" w:eastAsia="ru-RU"/>
        </w:rPr>
        <w:t xml:space="preserve">. </w:t>
      </w:r>
      <w:r w:rsidRPr="00395B00">
        <w:rPr>
          <w:rFonts w:ascii="Times New Roman" w:eastAsia="Times New Roman" w:hAnsi="Times New Roman" w:cs="Times New Roman"/>
          <w:i/>
          <w:iCs/>
          <w:sz w:val="28"/>
          <w:szCs w:val="28"/>
          <w:lang w:val="en-US" w:eastAsia="ru-RU"/>
        </w:rPr>
        <w:t>Brief. Brief. Brief. Brief. Brief. Brief. Brief. Brief. Brief. Brief. Brief. Brief. Brief. Brief. Brief. Brief. Brief. Brief. Brief. Brief. Brief. Brief. Brief. Brief. Brief. Brief. Brief. Brief. Brief. Brief. Brief. Brief. Brief. Brief. Brief. Brief. Brief. Brief.</w:t>
      </w:r>
      <w:r w:rsidRPr="00395B00">
        <w:rPr>
          <w:rFonts w:ascii="Times New Roman" w:eastAsia="Times New Roman" w:hAnsi="Times New Roman" w:cs="Times New Roman"/>
          <w:i/>
          <w:iCs/>
          <w:sz w:val="28"/>
          <w:szCs w:val="28"/>
          <w:lang w:val="en-US" w:eastAsia="ru-RU"/>
        </w:rPr>
        <w:br/>
      </w:r>
      <w:r w:rsidRPr="00395B00">
        <w:rPr>
          <w:rFonts w:ascii="Times New Roman" w:eastAsia="Times New Roman" w:hAnsi="Times New Roman" w:cs="Times New Roman"/>
          <w:b/>
          <w:bCs/>
          <w:i/>
          <w:iCs/>
          <w:sz w:val="28"/>
          <w:szCs w:val="28"/>
          <w:lang w:val="en-US" w:eastAsia="ru-RU"/>
        </w:rPr>
        <w:t>Key words</w:t>
      </w:r>
      <w:r w:rsidRPr="00395B00">
        <w:rPr>
          <w:rFonts w:ascii="Times New Roman" w:eastAsia="Times New Roman" w:hAnsi="Times New Roman" w:cs="Times New Roman"/>
          <w:i/>
          <w:iCs/>
          <w:sz w:val="28"/>
          <w:szCs w:val="28"/>
          <w:lang w:val="en-US" w:eastAsia="ru-RU"/>
        </w:rPr>
        <w:t xml:space="preserve">: word; word; word; word; word; word; word; word; word; word. </w:t>
      </w:r>
    </w:p>
    <w:p w14:paraId="47C80119" w14:textId="77777777" w:rsidR="00B24369" w:rsidRPr="00491C11" w:rsidRDefault="00B24369" w:rsidP="00B24369">
      <w:pPr>
        <w:spacing w:before="100" w:beforeAutospacing="1" w:after="100" w:afterAutospacing="1" w:line="360" w:lineRule="auto"/>
        <w:jc w:val="both"/>
        <w:rPr>
          <w:rFonts w:ascii="Times New Roman" w:eastAsia="Times New Roman" w:hAnsi="Times New Roman" w:cs="Times New Roman"/>
          <w:sz w:val="28"/>
          <w:szCs w:val="28"/>
          <w:lang w:val="es-ES" w:eastAsia="ru-RU"/>
        </w:rPr>
      </w:pPr>
      <w:r w:rsidRPr="00491C11">
        <w:rPr>
          <w:rFonts w:ascii="Times New Roman" w:eastAsia="Times New Roman" w:hAnsi="Times New Roman" w:cs="Times New Roman"/>
          <w:sz w:val="28"/>
          <w:szCs w:val="28"/>
          <w:lang w:val="en-US" w:eastAsia="ru-RU"/>
        </w:rPr>
        <w:tab/>
      </w:r>
      <w:r w:rsidRPr="00491C11">
        <w:rPr>
          <w:rFonts w:ascii="Times New Roman" w:eastAsia="Times New Roman" w:hAnsi="Times New Roman" w:cs="Times New Roman"/>
          <w:sz w:val="28"/>
          <w:szCs w:val="28"/>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5EDEFA31" w14:textId="77777777" w:rsidR="00B24369" w:rsidRPr="00491C11" w:rsidRDefault="00B24369" w:rsidP="00B24369">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491C11">
        <w:rPr>
          <w:rFonts w:ascii="Times New Roman" w:eastAsia="Times New Roman" w:hAnsi="Times New Roman" w:cs="Times New Roman"/>
          <w:sz w:val="28"/>
          <w:szCs w:val="28"/>
          <w:lang w:eastAsia="ru-RU"/>
        </w:rPr>
        <w:t>СПИСОК ЛИТЕРАТУРЫ</w:t>
      </w:r>
    </w:p>
    <w:p w14:paraId="2B310909" w14:textId="77777777" w:rsidR="00B24369" w:rsidRPr="00491C11" w:rsidRDefault="00B24369" w:rsidP="00B24369">
      <w:pPr>
        <w:pStyle w:val="a3"/>
        <w:numPr>
          <w:ilvl w:val="0"/>
          <w:numId w:val="3"/>
        </w:numPr>
        <w:spacing w:line="360" w:lineRule="auto"/>
        <w:jc w:val="both"/>
        <w:rPr>
          <w:rFonts w:ascii="Times New Roman" w:hAnsi="Times New Roman" w:cs="Times New Roman"/>
          <w:sz w:val="28"/>
          <w:szCs w:val="28"/>
        </w:rPr>
      </w:pPr>
      <w:proofErr w:type="spellStart"/>
      <w:r w:rsidRPr="00491C11">
        <w:rPr>
          <w:rFonts w:ascii="Times New Roman" w:hAnsi="Times New Roman" w:cs="Times New Roman"/>
          <w:sz w:val="28"/>
          <w:szCs w:val="28"/>
        </w:rPr>
        <w:t>Абузярова</w:t>
      </w:r>
      <w:proofErr w:type="spellEnd"/>
      <w:r w:rsidRPr="00491C11">
        <w:rPr>
          <w:rFonts w:ascii="Times New Roman" w:hAnsi="Times New Roman" w:cs="Times New Roman"/>
          <w:sz w:val="28"/>
          <w:szCs w:val="28"/>
        </w:rPr>
        <w:t xml:space="preserve"> Н. А. Проблемы обеспечения законности в трудовых отношениях (теоретический аспект): </w:t>
      </w:r>
      <w:proofErr w:type="spellStart"/>
      <w:r w:rsidRPr="00491C11">
        <w:rPr>
          <w:rFonts w:ascii="Times New Roman" w:hAnsi="Times New Roman" w:cs="Times New Roman"/>
          <w:sz w:val="28"/>
          <w:szCs w:val="28"/>
        </w:rPr>
        <w:t>автореф</w:t>
      </w:r>
      <w:proofErr w:type="spellEnd"/>
      <w:r w:rsidRPr="00491C11">
        <w:rPr>
          <w:rFonts w:ascii="Times New Roman" w:hAnsi="Times New Roman" w:cs="Times New Roman"/>
          <w:sz w:val="28"/>
          <w:szCs w:val="28"/>
        </w:rPr>
        <w:t xml:space="preserve">. </w:t>
      </w:r>
      <w:proofErr w:type="spellStart"/>
      <w:r w:rsidRPr="00491C11">
        <w:rPr>
          <w:rFonts w:ascii="Times New Roman" w:hAnsi="Times New Roman" w:cs="Times New Roman"/>
          <w:sz w:val="28"/>
          <w:szCs w:val="28"/>
        </w:rPr>
        <w:t>дисc</w:t>
      </w:r>
      <w:proofErr w:type="spellEnd"/>
      <w:r w:rsidRPr="00491C11">
        <w:rPr>
          <w:rFonts w:ascii="Times New Roman" w:hAnsi="Times New Roman" w:cs="Times New Roman"/>
          <w:sz w:val="28"/>
          <w:szCs w:val="28"/>
        </w:rPr>
        <w:t xml:space="preserve">. … </w:t>
      </w:r>
      <w:proofErr w:type="spellStart"/>
      <w:r w:rsidRPr="00491C11">
        <w:rPr>
          <w:rFonts w:ascii="Times New Roman" w:hAnsi="Times New Roman" w:cs="Times New Roman"/>
          <w:sz w:val="28"/>
          <w:szCs w:val="28"/>
        </w:rPr>
        <w:t>д.ю.н</w:t>
      </w:r>
      <w:proofErr w:type="spellEnd"/>
      <w:r w:rsidRPr="00491C11">
        <w:rPr>
          <w:rFonts w:ascii="Times New Roman" w:hAnsi="Times New Roman" w:cs="Times New Roman"/>
          <w:sz w:val="28"/>
          <w:szCs w:val="28"/>
        </w:rPr>
        <w:t>. Омск, 2000. 46 с.</w:t>
      </w:r>
    </w:p>
    <w:p w14:paraId="133472F1" w14:textId="77777777" w:rsidR="00B24369" w:rsidRPr="00491C11" w:rsidRDefault="00B24369" w:rsidP="00B24369">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Агафонов А. Ю. Основы смысловой теории сознания. СПб.: Речь, 2003. 296 с.</w:t>
      </w:r>
    </w:p>
    <w:p w14:paraId="5E2A44C4" w14:textId="77777777" w:rsidR="00B24369" w:rsidRPr="00491C11" w:rsidRDefault="00B24369" w:rsidP="00B24369">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Акты Земских соборов / отв. ред. А. Г. Маньков. М.: Юридическая литература, 1985. 511 с.</w:t>
      </w:r>
    </w:p>
    <w:p w14:paraId="169CFC68" w14:textId="77777777" w:rsidR="00B24369" w:rsidRPr="00491C11" w:rsidRDefault="00B24369" w:rsidP="00B24369">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Аристотель. Собрание сочинений: в 4-х т. М.: Мысль, 1984. Т. 4. 830 с.</w:t>
      </w:r>
    </w:p>
    <w:p w14:paraId="1F8BD629" w14:textId="77777777" w:rsidR="00B24369" w:rsidRPr="00491C11" w:rsidRDefault="00B24369" w:rsidP="00B24369">
      <w:pPr>
        <w:pStyle w:val="a3"/>
        <w:numPr>
          <w:ilvl w:val="0"/>
          <w:numId w:val="3"/>
        </w:numPr>
        <w:spacing w:line="360" w:lineRule="auto"/>
        <w:jc w:val="both"/>
        <w:rPr>
          <w:rFonts w:ascii="Times New Roman" w:hAnsi="Times New Roman" w:cs="Times New Roman"/>
          <w:sz w:val="28"/>
          <w:szCs w:val="28"/>
        </w:rPr>
      </w:pPr>
      <w:r w:rsidRPr="00491C11">
        <w:rPr>
          <w:rFonts w:ascii="Times New Roman" w:hAnsi="Times New Roman" w:cs="Times New Roman"/>
          <w:sz w:val="28"/>
          <w:szCs w:val="28"/>
        </w:rPr>
        <w:t xml:space="preserve">Бердяев Н. А. Философская истина и интеллигентская правда // Вехи: сборник статей о русской интеллигенции. М.: Новости, 1990. С. </w:t>
      </w:r>
      <w:proofErr w:type="gramStart"/>
      <w:r w:rsidRPr="00491C11">
        <w:rPr>
          <w:rFonts w:ascii="Times New Roman" w:hAnsi="Times New Roman" w:cs="Times New Roman"/>
          <w:sz w:val="28"/>
          <w:szCs w:val="28"/>
        </w:rPr>
        <w:t>5-26</w:t>
      </w:r>
      <w:proofErr w:type="gramEnd"/>
      <w:r w:rsidRPr="00491C11">
        <w:rPr>
          <w:rFonts w:ascii="Times New Roman" w:hAnsi="Times New Roman" w:cs="Times New Roman"/>
          <w:sz w:val="28"/>
          <w:szCs w:val="28"/>
        </w:rPr>
        <w:t>.</w:t>
      </w:r>
    </w:p>
    <w:p w14:paraId="52A39518" w14:textId="77777777" w:rsidR="00B24369" w:rsidRPr="00491C11" w:rsidRDefault="00B24369" w:rsidP="00B24369">
      <w:pPr>
        <w:jc w:val="both"/>
        <w:rPr>
          <w:rFonts w:ascii="Times New Roman" w:hAnsi="Times New Roman" w:cs="Times New Roman"/>
          <w:sz w:val="28"/>
          <w:szCs w:val="28"/>
        </w:rPr>
      </w:pPr>
    </w:p>
    <w:p w14:paraId="689BAE61" w14:textId="77777777" w:rsidR="00B24369" w:rsidRPr="00212733" w:rsidRDefault="00B24369" w:rsidP="00B24369">
      <w:pPr>
        <w:rPr>
          <w:rFonts w:ascii="Times New Roman" w:hAnsi="Times New Roman" w:cs="Times New Roman"/>
          <w:sz w:val="28"/>
          <w:szCs w:val="28"/>
        </w:rPr>
      </w:pPr>
    </w:p>
    <w:p w14:paraId="377DB853" w14:textId="77777777" w:rsidR="00B24369" w:rsidRPr="00212733" w:rsidRDefault="00B24369" w:rsidP="00B24369">
      <w:pPr>
        <w:rPr>
          <w:rFonts w:ascii="Times New Roman" w:hAnsi="Times New Roman" w:cs="Times New Roman"/>
          <w:sz w:val="28"/>
          <w:szCs w:val="28"/>
        </w:rPr>
      </w:pPr>
    </w:p>
    <w:p w14:paraId="56258799" w14:textId="77777777" w:rsidR="00B24369" w:rsidRDefault="00B24369" w:rsidP="00A0011E">
      <w:pPr>
        <w:jc w:val="both"/>
        <w:rPr>
          <w:rFonts w:ascii="Times New Roman" w:hAnsi="Times New Roman" w:cs="Times New Roman"/>
          <w:sz w:val="28"/>
          <w:szCs w:val="28"/>
        </w:rPr>
      </w:pPr>
    </w:p>
    <w:sectPr w:rsidR="00B24369" w:rsidSect="00970B2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59"/>
    <w:multiLevelType w:val="hybridMultilevel"/>
    <w:tmpl w:val="1CA4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B5787"/>
    <w:multiLevelType w:val="multilevel"/>
    <w:tmpl w:val="484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D6A01"/>
    <w:multiLevelType w:val="hybridMultilevel"/>
    <w:tmpl w:val="9E8CE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E96C99"/>
    <w:multiLevelType w:val="hybridMultilevel"/>
    <w:tmpl w:val="0176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206F9"/>
    <w:multiLevelType w:val="hybridMultilevel"/>
    <w:tmpl w:val="010E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33"/>
    <w:rsid w:val="000239DF"/>
    <w:rsid w:val="00025090"/>
    <w:rsid w:val="00097CA9"/>
    <w:rsid w:val="000A52DD"/>
    <w:rsid w:val="000B3738"/>
    <w:rsid w:val="000B4A72"/>
    <w:rsid w:val="000C1701"/>
    <w:rsid w:val="000E63AA"/>
    <w:rsid w:val="00100EC5"/>
    <w:rsid w:val="00164272"/>
    <w:rsid w:val="001A39FF"/>
    <w:rsid w:val="001B49E8"/>
    <w:rsid w:val="001B72C8"/>
    <w:rsid w:val="001C0734"/>
    <w:rsid w:val="001E701D"/>
    <w:rsid w:val="00212733"/>
    <w:rsid w:val="003239D4"/>
    <w:rsid w:val="003712B9"/>
    <w:rsid w:val="003F7845"/>
    <w:rsid w:val="00416270"/>
    <w:rsid w:val="0041720A"/>
    <w:rsid w:val="0045050E"/>
    <w:rsid w:val="004A7728"/>
    <w:rsid w:val="00507743"/>
    <w:rsid w:val="00507890"/>
    <w:rsid w:val="005E47FA"/>
    <w:rsid w:val="00664C40"/>
    <w:rsid w:val="00675221"/>
    <w:rsid w:val="006D0553"/>
    <w:rsid w:val="00770B20"/>
    <w:rsid w:val="0083240C"/>
    <w:rsid w:val="008C1284"/>
    <w:rsid w:val="008F605F"/>
    <w:rsid w:val="009232B6"/>
    <w:rsid w:val="00970B23"/>
    <w:rsid w:val="009764D7"/>
    <w:rsid w:val="00A0011E"/>
    <w:rsid w:val="00A125CC"/>
    <w:rsid w:val="00A81F73"/>
    <w:rsid w:val="00AA26F9"/>
    <w:rsid w:val="00AF6395"/>
    <w:rsid w:val="00B149FC"/>
    <w:rsid w:val="00B24369"/>
    <w:rsid w:val="00BA7A43"/>
    <w:rsid w:val="00BD1125"/>
    <w:rsid w:val="00C64EF5"/>
    <w:rsid w:val="00C75D73"/>
    <w:rsid w:val="00D37BB1"/>
    <w:rsid w:val="00DA23B6"/>
    <w:rsid w:val="00DB65A0"/>
    <w:rsid w:val="00DD6F39"/>
    <w:rsid w:val="00E4262C"/>
    <w:rsid w:val="00F92CFC"/>
    <w:rsid w:val="00F954DB"/>
    <w:rsid w:val="00F963C4"/>
    <w:rsid w:val="00FB28D2"/>
    <w:rsid w:val="00FE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4328"/>
  <w15:chartTrackingRefBased/>
  <w15:docId w15:val="{12AC87B3-9E09-C749-8896-75274FA2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FC"/>
    <w:pPr>
      <w:ind w:left="720"/>
      <w:contextualSpacing/>
    </w:pPr>
  </w:style>
  <w:style w:type="table" w:styleId="a4">
    <w:name w:val="Table Grid"/>
    <w:basedOn w:val="a1"/>
    <w:uiPriority w:val="39"/>
    <w:rsid w:val="00C7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D0553"/>
    <w:rPr>
      <w:color w:val="0563C1" w:themeColor="hyperlink"/>
      <w:u w:val="single"/>
    </w:rPr>
  </w:style>
  <w:style w:type="character" w:styleId="a6">
    <w:name w:val="Unresolved Mention"/>
    <w:basedOn w:val="a0"/>
    <w:uiPriority w:val="99"/>
    <w:semiHidden/>
    <w:unhideWhenUsed/>
    <w:rsid w:val="006D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7690">
      <w:bodyDiv w:val="1"/>
      <w:marLeft w:val="0"/>
      <w:marRight w:val="0"/>
      <w:marTop w:val="0"/>
      <w:marBottom w:val="0"/>
      <w:divBdr>
        <w:top w:val="none" w:sz="0" w:space="0" w:color="auto"/>
        <w:left w:val="none" w:sz="0" w:space="0" w:color="auto"/>
        <w:bottom w:val="none" w:sz="0" w:space="0" w:color="auto"/>
        <w:right w:val="none" w:sz="0" w:space="0" w:color="auto"/>
      </w:divBdr>
    </w:div>
    <w:div w:id="1460950762">
      <w:bodyDiv w:val="1"/>
      <w:marLeft w:val="0"/>
      <w:marRight w:val="0"/>
      <w:marTop w:val="0"/>
      <w:marBottom w:val="0"/>
      <w:divBdr>
        <w:top w:val="none" w:sz="0" w:space="0" w:color="auto"/>
        <w:left w:val="none" w:sz="0" w:space="0" w:color="auto"/>
        <w:bottom w:val="none" w:sz="0" w:space="0" w:color="auto"/>
        <w:right w:val="none" w:sz="0" w:space="0" w:color="auto"/>
      </w:divBdr>
    </w:div>
    <w:div w:id="19444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estnikcs.ru/prinyat-uchastie-v-mezhdunarodnoj-konferencii" TargetMode="External"/><Relationship Id="rId4" Type="http://schemas.openxmlformats.org/officeDocument/2006/relationships/settings" Target="settings.xml"/><Relationship Id="rId9" Type="http://schemas.openxmlformats.org/officeDocument/2006/relationships/hyperlink" Target="mailto:conf2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{9F413FD4-C564-8A49-B572-D96CC08F0F8D}</b:Guid>
    <b:URL>https://vestnikcs.ru/prinyat-uchastie-v-mezhdunarodnoj-konferencii</b:URL>
    <b:RefOrder>2</b:RefOrder>
  </b:Source>
  <b:Source>
    <b:Tag>htt1</b:Tag>
    <b:SourceType>InternetSite</b:SourceType>
    <b:Guid>{0B69ADD4-512E-F146-8D05-F37DB8CE9427}</b:Guid>
    <b:URL>https://vestnikcs.ru/prinyat-uchastie-v-mezhdunarodnoj-konferencii</b:URL>
    <b:RefOrder>3</b:RefOrder>
  </b:Source>
  <b:Source>
    <b:Tag>htt2</b:Tag>
    <b:SourceType>InternetSite</b:SourceType>
    <b:Guid>{E6076664-A207-1942-837A-2321D12A0889}</b:Guid>
    <b:URL>https://vestnikcs.ru/prinyat-uchastie-v-mezhdunarodnoj-konferencii</b:URL>
    <b:LCID>en-US</b:LCID>
    <b:RefOrder>1</b:RefOrder>
  </b:Source>
</b:Sources>
</file>

<file path=customXml/itemProps1.xml><?xml version="1.0" encoding="utf-8"?>
<ds:datastoreItem xmlns:ds="http://schemas.openxmlformats.org/officeDocument/2006/customXml" ds:itemID="{6E470358-2B73-0343-8C1C-2E49AF2D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Шахназарян Владимир Михайлович</dc:creator>
  <cp:keywords/>
  <dc:description/>
  <cp:lastModifiedBy>Шахназарян Владимир Михайлович</cp:lastModifiedBy>
  <cp:revision>4</cp:revision>
  <dcterms:created xsi:type="dcterms:W3CDTF">2021-07-23T09:12:00Z</dcterms:created>
  <dcterms:modified xsi:type="dcterms:W3CDTF">2021-07-23T10:31:00Z</dcterms:modified>
</cp:coreProperties>
</file>