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:rsidR="005D2D21" w:rsidRDefault="008A3D46" w:rsidP="00292651">
      <w:pPr>
        <w:pBdr>
          <w:bottom w:val="single" w:sz="12" w:space="1" w:color="auto"/>
        </w:pBdr>
        <w:spacing w:after="0"/>
        <w:jc w:val="center"/>
        <w:rPr>
          <w:rStyle w:val="a3"/>
          <w:rFonts w:ascii="Tahoma" w:eastAsia="Arial Unicode MS" w:hAnsi="Tahoma" w:cs="Tahoma"/>
          <w:b/>
          <w:caps/>
          <w:color w:val="002060"/>
          <w:sz w:val="28"/>
        </w:rPr>
      </w:pPr>
      <w:r w:rsidRPr="008A3D46"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ВЫЗОВЫ ВРЕМЕНИ И ВЕДУЩИЕ МИРОВЫЕ НАУЧНЫЕ ЦЕНТРЫ</w:t>
      </w:r>
    </w:p>
    <w:p w:rsidR="008A3D46" w:rsidRDefault="008A3D46" w:rsidP="00292651">
      <w:pPr>
        <w:pBdr>
          <w:bottom w:val="single" w:sz="12" w:space="1" w:color="auto"/>
        </w:pBdr>
        <w:spacing w:after="0"/>
        <w:jc w:val="center"/>
        <w:rPr>
          <w:rStyle w:val="a3"/>
          <w:rFonts w:ascii="Tahoma" w:eastAsia="Arial Unicode MS" w:hAnsi="Tahoma" w:cs="Tahoma"/>
          <w:b/>
          <w:caps/>
          <w:color w:val="002060"/>
          <w:sz w:val="28"/>
        </w:rPr>
      </w:pPr>
    </w:p>
    <w:p w:rsidR="005D2D21" w:rsidRPr="00121B5C" w:rsidRDefault="008A3D46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>19</w:t>
      </w:r>
      <w:r w:rsidR="003A5EB0">
        <w:rPr>
          <w:rFonts w:ascii="Tahoma" w:eastAsia="Arial Unicode MS" w:hAnsi="Tahoma" w:cs="Tahoma"/>
          <w:b/>
        </w:rPr>
        <w:t xml:space="preserve"> </w:t>
      </w:r>
      <w:r w:rsidR="00CD7DD6">
        <w:rPr>
          <w:rFonts w:ascii="Tahoma" w:eastAsia="Arial Unicode MS" w:hAnsi="Tahoma" w:cs="Tahoma"/>
          <w:b/>
        </w:rPr>
        <w:t>сентября</w:t>
      </w:r>
      <w:r w:rsidR="003A5EB0">
        <w:rPr>
          <w:rFonts w:ascii="Tahoma" w:eastAsia="Arial Unicode MS" w:hAnsi="Tahoma" w:cs="Tahoma"/>
          <w:b/>
        </w:rPr>
        <w:t xml:space="preserve"> </w:t>
      </w:r>
      <w:r w:rsidR="00BC3C24" w:rsidRPr="00121B5C">
        <w:rPr>
          <w:rFonts w:ascii="Tahoma" w:eastAsia="Arial Unicode MS" w:hAnsi="Tahoma" w:cs="Tahoma"/>
          <w:b/>
        </w:rPr>
        <w:t>202</w:t>
      </w:r>
      <w:r w:rsidR="005D3496" w:rsidRPr="00121B5C">
        <w:rPr>
          <w:rFonts w:ascii="Tahoma" w:eastAsia="Arial Unicode MS" w:hAnsi="Tahoma" w:cs="Tahoma"/>
          <w:b/>
        </w:rPr>
        <w:t>1</w:t>
      </w:r>
      <w:r w:rsidR="005D2D21" w:rsidRPr="00121B5C">
        <w:rPr>
          <w:rFonts w:ascii="Tahoma" w:eastAsia="Arial Unicode MS" w:hAnsi="Tahoma" w:cs="Tahoma"/>
          <w:b/>
        </w:rPr>
        <w:t xml:space="preserve">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>
        <w:rPr>
          <w:rFonts w:ascii="Tahoma" w:eastAsia="Arial Unicode MS" w:hAnsi="Tahoma" w:cs="Tahoma"/>
          <w:b/>
        </w:rPr>
        <w:t>Волгоград</w:t>
      </w:r>
      <w:bookmarkStart w:id="0" w:name="_GoBack"/>
      <w:bookmarkEnd w:id="0"/>
      <w:r w:rsidR="005D2D21" w:rsidRPr="00121B5C">
        <w:rPr>
          <w:rFonts w:ascii="Tahoma" w:eastAsia="Arial Unicode MS" w:hAnsi="Tahoma" w:cs="Tahoma"/>
          <w:b/>
        </w:rPr>
        <w:t>, РФ</w:t>
      </w:r>
    </w:p>
    <w:p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:rsidR="00390A95" w:rsidRPr="00121B5C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>Шифр конференции: МНПК</w:t>
      </w:r>
      <w:r w:rsidR="00064F4C" w:rsidRPr="00121B5C">
        <w:rPr>
          <w:rFonts w:ascii="Tahoma" w:eastAsia="Arial Unicode MS" w:hAnsi="Tahoma" w:cs="Tahoma"/>
          <w:b/>
        </w:rPr>
        <w:t>-</w:t>
      </w:r>
      <w:r w:rsidR="005D3496" w:rsidRPr="00121B5C">
        <w:rPr>
          <w:rFonts w:ascii="Tahoma" w:eastAsia="Arial Unicode MS" w:hAnsi="Tahoma" w:cs="Tahoma"/>
          <w:b/>
        </w:rPr>
        <w:t>3</w:t>
      </w:r>
      <w:r w:rsidR="004019CD" w:rsidRPr="00121B5C">
        <w:rPr>
          <w:rFonts w:ascii="Tahoma" w:eastAsia="Arial Unicode MS" w:hAnsi="Tahoma" w:cs="Tahoma"/>
          <w:b/>
        </w:rPr>
        <w:t>4</w:t>
      </w:r>
      <w:r w:rsidR="008A3D46">
        <w:rPr>
          <w:rFonts w:ascii="Tahoma" w:eastAsia="Arial Unicode MS" w:hAnsi="Tahoma" w:cs="Tahoma"/>
          <w:b/>
        </w:rPr>
        <w:t>9</w:t>
      </w:r>
    </w:p>
    <w:p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8A3D46">
        <w:rPr>
          <w:rFonts w:ascii="Tahoma" w:eastAsia="Arial Unicode MS" w:hAnsi="Tahoma" w:cs="Tahoma"/>
          <w:b/>
          <w:u w:val="single"/>
        </w:rPr>
        <w:t>19</w:t>
      </w:r>
      <w:r w:rsidR="00CD7DD6">
        <w:rPr>
          <w:rFonts w:ascii="Tahoma" w:eastAsia="Arial Unicode MS" w:hAnsi="Tahoma" w:cs="Tahoma"/>
          <w:b/>
          <w:u w:val="single"/>
        </w:rPr>
        <w:t xml:space="preserve"> сентября </w:t>
      </w:r>
      <w:r w:rsidR="00BC3C24" w:rsidRPr="00121B5C">
        <w:rPr>
          <w:rFonts w:ascii="Tahoma" w:eastAsia="Arial Unicode MS" w:hAnsi="Tahoma" w:cs="Tahoma"/>
          <w:b/>
          <w:u w:val="single"/>
        </w:rPr>
        <w:t>202</w:t>
      </w:r>
      <w:r w:rsidR="005D3496" w:rsidRPr="00121B5C">
        <w:rPr>
          <w:rFonts w:ascii="Tahoma" w:eastAsia="Arial Unicode MS" w:hAnsi="Tahoma" w:cs="Tahoma"/>
          <w:b/>
          <w:u w:val="single"/>
        </w:rPr>
        <w:t>1</w:t>
      </w:r>
      <w:r w:rsidRPr="00121B5C">
        <w:rPr>
          <w:rFonts w:ascii="Tahoma" w:eastAsia="Arial Unicode MS" w:hAnsi="Tahoma" w:cs="Tahoma"/>
          <w:b/>
          <w:u w:val="single"/>
        </w:rPr>
        <w:t xml:space="preserve"> г.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r w:rsidRPr="00121B5C">
        <w:rPr>
          <w:rFonts w:ascii="Tahoma" w:eastAsia="Arial Unicode MS" w:hAnsi="Tahoma" w:cs="Tahoma"/>
          <w:b/>
          <w:lang w:val="en-US"/>
        </w:rPr>
        <w:t>conf</w:t>
      </w:r>
      <w:r w:rsidRPr="00121B5C">
        <w:rPr>
          <w:rFonts w:ascii="Tahoma" w:eastAsia="Arial Unicode MS" w:hAnsi="Tahoma" w:cs="Tahoma"/>
          <w:b/>
        </w:rPr>
        <w:t>@</w:t>
      </w:r>
      <w:r w:rsidRPr="00121B5C">
        <w:rPr>
          <w:rFonts w:ascii="Tahoma" w:eastAsia="Arial Unicode MS" w:hAnsi="Tahoma" w:cs="Tahoma"/>
          <w:b/>
          <w:lang w:val="en-US"/>
        </w:rPr>
        <w:t>ami</w:t>
      </w:r>
      <w:r w:rsidRPr="00121B5C">
        <w:rPr>
          <w:rFonts w:ascii="Tahoma" w:eastAsia="Arial Unicode MS" w:hAnsi="Tahoma" w:cs="Tahoma"/>
          <w:b/>
        </w:rPr>
        <w:t>.</w:t>
      </w:r>
      <w:r w:rsidRPr="00121B5C">
        <w:rPr>
          <w:rFonts w:ascii="Tahoma" w:eastAsia="Arial Unicode MS" w:hAnsi="Tahoma" w:cs="Tahoma"/>
          <w:b/>
          <w:lang w:val="en-US"/>
        </w:rPr>
        <w:t>im</w:t>
      </w:r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Pr="00121B5C">
        <w:rPr>
          <w:rFonts w:ascii="Tahoma" w:eastAsia="Arial Unicode MS" w:hAnsi="Tahoma" w:cs="Tahoma"/>
          <w:b/>
        </w:rPr>
        <w:t>МНПК-</w:t>
      </w:r>
      <w:r w:rsidR="005D3496" w:rsidRPr="00121B5C">
        <w:rPr>
          <w:rFonts w:ascii="Tahoma" w:eastAsia="Arial Unicode MS" w:hAnsi="Tahoma" w:cs="Tahoma"/>
          <w:b/>
        </w:rPr>
        <w:t>3</w:t>
      </w:r>
      <w:r w:rsidR="004019CD" w:rsidRPr="00121B5C">
        <w:rPr>
          <w:rFonts w:ascii="Tahoma" w:eastAsia="Arial Unicode MS" w:hAnsi="Tahoma" w:cs="Tahoma"/>
          <w:b/>
        </w:rPr>
        <w:t>4</w:t>
      </w:r>
      <w:r w:rsidR="008A3D46">
        <w:rPr>
          <w:rFonts w:ascii="Tahoma" w:eastAsia="Arial Unicode MS" w:hAnsi="Tahoma" w:cs="Tahoma"/>
          <w:b/>
        </w:rPr>
        <w:t>9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121B5C">
        <w:rPr>
          <w:rFonts w:ascii="Tahoma" w:eastAsia="Arial Unicode MS" w:hAnsi="Tahoma" w:cs="Tahoma"/>
        </w:rPr>
        <w:t>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</w:t>
      </w:r>
      <w:proofErr w:type="gramEnd"/>
      <w:r w:rsidRPr="00121B5C">
        <w:rPr>
          <w:rFonts w:ascii="Tahoma" w:eastAsia="Arial Unicode MS" w:hAnsi="Tahoma" w:cs="Tahoma"/>
        </w:rPr>
        <w:t xml:space="preserve"> автора письмо с подтверждением принятия материалов, либо необходимостью внесения правок.</w:t>
      </w:r>
    </w:p>
    <w:p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:rsidR="00F63202" w:rsidRDefault="00F6320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>100 руб. (для иностранных участников 2$)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:rsidR="00121B5C" w:rsidRPr="00121B5C" w:rsidRDefault="008A3D46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r w:rsidR="00121B5C" w:rsidRPr="00121B5C">
          <w:rPr>
            <w:rStyle w:val="a3"/>
            <w:rFonts w:ascii="Tahoma" w:eastAsia="Arial Unicode MS" w:hAnsi="Tahoma" w:cs="Tahoma"/>
          </w:rPr>
          <w:t>.</w:t>
        </w:r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Pr="00121B5C">
        <w:fldChar w:fldCharType="begin"/>
      </w:r>
      <w:r w:rsidR="005906D9">
        <w:rPr>
          <w:rFonts w:ascii="Tahoma" w:eastAsia="Arial Unicode MS" w:hAnsi="Tahoma" w:cs="Tahoma"/>
        </w:rPr>
        <w:instrText>HYPERLINK "https://ami.im/rekvizityi/"</w:instrText>
      </w:r>
      <w:r w:rsidRPr="00121B5C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Pr="00121B5C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r w:rsidRPr="00121B5C">
          <w:rPr>
            <w:rStyle w:val="a3"/>
            <w:rFonts w:ascii="Tahoma" w:eastAsia="Arial Unicode MS" w:hAnsi="Tahoma" w:cs="Tahoma"/>
            <w:b/>
          </w:rPr>
          <w:t>@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r w:rsidRPr="00121B5C">
          <w:rPr>
            <w:rStyle w:val="a3"/>
            <w:rFonts w:ascii="Tahoma" w:eastAsia="Arial Unicode MS" w:hAnsi="Tahoma" w:cs="Tahoma"/>
            <w:b/>
          </w:rPr>
          <w:t>.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r w:rsidRPr="00121B5C">
        <w:rPr>
          <w:rFonts w:ascii="Tahoma" w:eastAsia="Arial Unicode MS" w:hAnsi="Tahoma" w:cs="Tahoma"/>
          <w:lang w:val="en-US"/>
        </w:rPr>
        <w:t>docx</w:t>
      </w:r>
      <w:r w:rsidRPr="00121B5C">
        <w:rPr>
          <w:rFonts w:ascii="Tahoma" w:eastAsia="Arial Unicode MS" w:hAnsi="Tahoma" w:cs="Tahoma"/>
        </w:rPr>
        <w:t xml:space="preserve">).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(2021)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F63202" w:rsidRPr="003A5EB0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к.э.н., доцент</w:t>
            </w:r>
          </w:p>
          <w:p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Уральский государственный экономический университет</w:t>
            </w:r>
          </w:p>
          <w:p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г. Екатеринбург, Российская Федерация</w:t>
            </w:r>
          </w:p>
          <w:p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ОСОБЕННОСТИ РАЗВИТИЯ РОССИЙСКОГО РЫНКА АКЦИЙ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2021</w:t>
            </w:r>
          </w:p>
        </w:tc>
      </w:tr>
    </w:tbl>
    <w:p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585"/>
        <w:gridCol w:w="1585"/>
        <w:gridCol w:w="794"/>
        <w:gridCol w:w="792"/>
        <w:gridCol w:w="1585"/>
        <w:gridCol w:w="1588"/>
      </w:tblGrid>
      <w:tr w:rsidR="00390A95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:rsid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</w:t>
            </w:r>
            <w:r w:rsidR="004010A4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(для иностранных участников 2$)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за стр. </w:t>
            </w:r>
          </w:p>
          <w:p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8A3D46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МНПК-</w:t>
            </w:r>
            <w:r w:rsidR="005D3496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3</w:t>
            </w:r>
            <w:r w:rsidR="008A3D46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49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 w:rsidR="008A3D46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19</w:t>
            </w:r>
            <w:r w:rsidR="00CD7DD6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 сентября 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202</w:t>
            </w:r>
            <w:r w:rsidR="005D3496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390A95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121B5C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1. Биологические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2. Ветеринарные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3. Географические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4. Геолого-минералогические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5. Физико-математические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6. Медицинские науки</w:t>
            </w:r>
          </w:p>
          <w:p w:rsid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 xml:space="preserve">7. Педагогические науки. 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8. Политические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9. Психологические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10. Социологические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11. Филологические науки</w:t>
            </w:r>
          </w:p>
        </w:tc>
        <w:tc>
          <w:tcPr>
            <w:tcW w:w="184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12. Фармацевтические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13. Исторические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14. Технические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15. Философские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16. Химические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17. Экономические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18. Юридические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19. Культурология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20. Искусствоведение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21. Сельскохозяйственные науки</w:t>
            </w:r>
          </w:p>
        </w:tc>
      </w:tr>
      <w:tr w:rsidR="00D20EA2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proofErr w:type="gramStart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должность</w:t>
            </w:r>
            <w:proofErr w:type="gramEnd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-mail</w:t>
            </w: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D45" w:rsidRDefault="00B93D45">
      <w:pPr>
        <w:spacing w:after="0" w:line="240" w:lineRule="auto"/>
      </w:pPr>
      <w:r>
        <w:separator/>
      </w:r>
    </w:p>
  </w:endnote>
  <w:endnote w:type="continuationSeparator" w:id="0">
    <w:p w:rsidR="00B93D45" w:rsidRDefault="00B93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A3D46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D45" w:rsidRDefault="00B93D45">
      <w:pPr>
        <w:spacing w:after="0" w:line="240" w:lineRule="auto"/>
      </w:pPr>
      <w:r>
        <w:separator/>
      </w:r>
    </w:p>
  </w:footnote>
  <w:footnote w:type="continuationSeparator" w:id="0">
    <w:p w:rsidR="00B93D45" w:rsidRDefault="00B93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B123A"/>
    <w:rsid w:val="000C6D55"/>
    <w:rsid w:val="000D5AF8"/>
    <w:rsid w:val="000D7781"/>
    <w:rsid w:val="000E7656"/>
    <w:rsid w:val="000F7B5D"/>
    <w:rsid w:val="00120406"/>
    <w:rsid w:val="00121B5C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540E"/>
    <w:rsid w:val="00301343"/>
    <w:rsid w:val="00301730"/>
    <w:rsid w:val="00317C27"/>
    <w:rsid w:val="003408B3"/>
    <w:rsid w:val="003833D8"/>
    <w:rsid w:val="00386A50"/>
    <w:rsid w:val="00390A95"/>
    <w:rsid w:val="003979F5"/>
    <w:rsid w:val="003A5EB0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60DBC"/>
    <w:rsid w:val="00481848"/>
    <w:rsid w:val="004961DC"/>
    <w:rsid w:val="00513DB4"/>
    <w:rsid w:val="00545450"/>
    <w:rsid w:val="005523EE"/>
    <w:rsid w:val="005623C5"/>
    <w:rsid w:val="00574A35"/>
    <w:rsid w:val="0058686F"/>
    <w:rsid w:val="005906D9"/>
    <w:rsid w:val="005A7F9F"/>
    <w:rsid w:val="005C5643"/>
    <w:rsid w:val="005D2D21"/>
    <w:rsid w:val="005D3496"/>
    <w:rsid w:val="005E5C7F"/>
    <w:rsid w:val="005E7653"/>
    <w:rsid w:val="005F3B01"/>
    <w:rsid w:val="00602A94"/>
    <w:rsid w:val="006053A3"/>
    <w:rsid w:val="0062461E"/>
    <w:rsid w:val="0062560B"/>
    <w:rsid w:val="0062583C"/>
    <w:rsid w:val="006369F9"/>
    <w:rsid w:val="0064166E"/>
    <w:rsid w:val="00677ED0"/>
    <w:rsid w:val="006A3DF8"/>
    <w:rsid w:val="006B109E"/>
    <w:rsid w:val="006B20E2"/>
    <w:rsid w:val="006D0A1E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64CF"/>
    <w:rsid w:val="007D2065"/>
    <w:rsid w:val="007E3CFE"/>
    <w:rsid w:val="00810ACE"/>
    <w:rsid w:val="00811D9B"/>
    <w:rsid w:val="00825AD4"/>
    <w:rsid w:val="008376EE"/>
    <w:rsid w:val="00844520"/>
    <w:rsid w:val="00866988"/>
    <w:rsid w:val="008762D7"/>
    <w:rsid w:val="00885DFE"/>
    <w:rsid w:val="008A021D"/>
    <w:rsid w:val="008A3992"/>
    <w:rsid w:val="008A3D46"/>
    <w:rsid w:val="008B2DAD"/>
    <w:rsid w:val="008D2E0D"/>
    <w:rsid w:val="008E39F7"/>
    <w:rsid w:val="009214AD"/>
    <w:rsid w:val="0096193C"/>
    <w:rsid w:val="00966ACD"/>
    <w:rsid w:val="009909B1"/>
    <w:rsid w:val="009E4AF0"/>
    <w:rsid w:val="009F1B89"/>
    <w:rsid w:val="00A154CE"/>
    <w:rsid w:val="00A67093"/>
    <w:rsid w:val="00A81B36"/>
    <w:rsid w:val="00A90FF8"/>
    <w:rsid w:val="00AC6F04"/>
    <w:rsid w:val="00AD72DF"/>
    <w:rsid w:val="00AE4EB1"/>
    <w:rsid w:val="00AF5483"/>
    <w:rsid w:val="00B252FC"/>
    <w:rsid w:val="00B26926"/>
    <w:rsid w:val="00B27408"/>
    <w:rsid w:val="00B307CA"/>
    <w:rsid w:val="00B36D3D"/>
    <w:rsid w:val="00B448B8"/>
    <w:rsid w:val="00B648AB"/>
    <w:rsid w:val="00B93D45"/>
    <w:rsid w:val="00BA60F0"/>
    <w:rsid w:val="00BC3C24"/>
    <w:rsid w:val="00BD388A"/>
    <w:rsid w:val="00BE5168"/>
    <w:rsid w:val="00C0751D"/>
    <w:rsid w:val="00C12505"/>
    <w:rsid w:val="00C17B0B"/>
    <w:rsid w:val="00C315D5"/>
    <w:rsid w:val="00C76951"/>
    <w:rsid w:val="00C973A1"/>
    <w:rsid w:val="00CA60C6"/>
    <w:rsid w:val="00CB4315"/>
    <w:rsid w:val="00CB4383"/>
    <w:rsid w:val="00CB745A"/>
    <w:rsid w:val="00CD7DD6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DC7A80"/>
    <w:rsid w:val="00DE6179"/>
    <w:rsid w:val="00E01488"/>
    <w:rsid w:val="00E16B00"/>
    <w:rsid w:val="00E37159"/>
    <w:rsid w:val="00E531B9"/>
    <w:rsid w:val="00E91D45"/>
    <w:rsid w:val="00E96E0A"/>
    <w:rsid w:val="00EC5620"/>
    <w:rsid w:val="00EC7CC3"/>
    <w:rsid w:val="00EE0CC2"/>
    <w:rsid w:val="00F44E8B"/>
    <w:rsid w:val="00F63202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A5BF2-AB5A-4936-AA9C-6A4FABF5E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Учетная запись Майкрософт</cp:lastModifiedBy>
  <cp:revision>2</cp:revision>
  <dcterms:created xsi:type="dcterms:W3CDTF">2021-06-03T23:52:00Z</dcterms:created>
  <dcterms:modified xsi:type="dcterms:W3CDTF">2021-06-03T23:52:00Z</dcterms:modified>
</cp:coreProperties>
</file>