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417AC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143F9E28" w:rsidR="004E3E56" w:rsidRDefault="001417AC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1417AC">
        <w:rPr>
          <w:rFonts w:ascii="Trebuchet MS" w:hAnsi="Trebuchet MS"/>
          <w:b/>
          <w:caps/>
          <w:color w:val="1F4E79"/>
          <w:sz w:val="32"/>
          <w:szCs w:val="20"/>
        </w:rPr>
        <w:t>НАУКОЕМКИЕ ИССЛЕДОВАНИЯ КАК ОСНОВА ИННОВАЦИОННОГО РАЗВИТИЯ ОБЩЕСТВА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FC323A3" w:rsidR="002225C1" w:rsidRPr="00807493" w:rsidRDefault="001417AC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4E3E56">
        <w:rPr>
          <w:rFonts w:ascii="Trebuchet MS" w:hAnsi="Trebuchet MS"/>
          <w:b/>
          <w:sz w:val="32"/>
          <w:szCs w:val="20"/>
        </w:rPr>
        <w:t>7</w:t>
      </w:r>
      <w:r w:rsidR="00E70DA5">
        <w:rPr>
          <w:rFonts w:ascii="Trebuchet MS" w:hAnsi="Trebuchet MS"/>
          <w:b/>
          <w:sz w:val="32"/>
          <w:szCs w:val="20"/>
        </w:rPr>
        <w:t xml:space="preserve"> ноября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636E45CE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1417AC" w:rsidRPr="001417AC">
        <w:rPr>
          <w:rFonts w:ascii="Trebuchet MS" w:hAnsi="Trebuchet MS"/>
          <w:b/>
          <w:color w:val="1F4E79"/>
          <w:sz w:val="32"/>
          <w:szCs w:val="20"/>
        </w:rPr>
        <w:t>Калуга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08544FC1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1417AC">
        <w:rPr>
          <w:rFonts w:ascii="Trebuchet MS" w:hAnsi="Trebuchet MS"/>
          <w:b/>
          <w:sz w:val="20"/>
          <w:szCs w:val="20"/>
        </w:rPr>
        <w:t>2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63589565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1417AC">
        <w:rPr>
          <w:rFonts w:ascii="Trebuchet MS" w:hAnsi="Trebuchet MS"/>
          <w:b/>
          <w:sz w:val="18"/>
          <w:szCs w:val="18"/>
          <w:u w:val="single"/>
        </w:rPr>
        <w:t>2</w:t>
      </w:r>
      <w:r w:rsidR="004E3E56">
        <w:rPr>
          <w:rFonts w:ascii="Trebuchet MS" w:hAnsi="Trebuchet MS"/>
          <w:b/>
          <w:sz w:val="18"/>
          <w:szCs w:val="18"/>
          <w:u w:val="single"/>
        </w:rPr>
        <w:t>7</w:t>
      </w:r>
      <w:r w:rsidR="00E70DA5">
        <w:rPr>
          <w:rFonts w:ascii="Trebuchet MS" w:hAnsi="Trebuchet MS"/>
          <w:b/>
          <w:sz w:val="18"/>
          <w:szCs w:val="18"/>
          <w:u w:val="single"/>
        </w:rPr>
        <w:t xml:space="preserve"> ноября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312CEEF2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1417AC">
        <w:rPr>
          <w:rFonts w:ascii="Trebuchet MS" w:hAnsi="Trebuchet MS"/>
          <w:b/>
          <w:sz w:val="18"/>
          <w:szCs w:val="18"/>
          <w:u w:val="single"/>
        </w:rPr>
        <w:t>2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1417AC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Контактный </w:t>
            </w:r>
            <w:bookmarkStart w:id="0" w:name="_GoBack"/>
            <w:bookmarkEnd w:id="0"/>
            <w:r w:rsidRPr="00417440">
              <w:rPr>
                <w:rFonts w:ascii="Trebuchet MS" w:hAnsi="Trebuchet MS"/>
                <w:sz w:val="16"/>
                <w:szCs w:val="16"/>
              </w:rPr>
              <w:t>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085E603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1417AC">
              <w:rPr>
                <w:rFonts w:ascii="Trebuchet MS" w:hAnsi="Trebuchet MS" w:cs="Times New Roman"/>
                <w:b/>
                <w:sz w:val="16"/>
                <w:szCs w:val="16"/>
              </w:rPr>
              <w:t>2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2358F001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1417AC" w:rsidRPr="001417AC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Наукоемкие исследования как основа инновационного развития общества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1417AC" w:rsidRPr="001417AC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Калуга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1417AC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4E3E56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C0C5B65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1417AC" w:rsidRPr="001417AC">
      <w:rPr>
        <w:rFonts w:ascii="Trebuchet MS" w:hAnsi="Trebuchet MS"/>
        <w:sz w:val="18"/>
      </w:rPr>
      <w:t>НАУКОЕМКИЕ ИССЛЕДОВАНИЯ КАК ОСНОВА ИННОВАЦИОННОГО РАЗВИТИЯ ОБЩЕСТВА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A32D-703A-4E2E-BD60-6AB1071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2021-06-02T22:24:00Z</dcterms:created>
  <dcterms:modified xsi:type="dcterms:W3CDTF">2021-06-02T22:24:00Z</dcterms:modified>
</cp:coreProperties>
</file>