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DC038F" w:rsidP="000A094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XX</w:t>
      </w:r>
      <w:r w:rsidR="001E2666" w:rsidRPr="001E2666">
        <w:rPr>
          <w:rFonts w:ascii="Arial" w:hAnsi="Arial"/>
          <w:b/>
          <w:szCs w:val="28"/>
        </w:rPr>
        <w:t xml:space="preserve">V Международный конкурс научно-исследовательских работ </w:t>
      </w:r>
      <w:r w:rsidR="001E2666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Путь в науку</w:t>
      </w:r>
      <w:r w:rsidR="001E2666" w:rsidRPr="001E2666">
        <w:rPr>
          <w:rFonts w:ascii="Arial" w:hAnsi="Arial"/>
          <w:b/>
          <w:szCs w:val="28"/>
        </w:rPr>
        <w:t xml:space="preserve"> </w:t>
      </w:r>
      <w:r w:rsidR="001E2666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2022</w:t>
      </w:r>
      <w:r w:rsidR="001E2666"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DC038F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 2021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F94C61">
        <w:rPr>
          <w:b/>
          <w:szCs w:val="28"/>
        </w:rPr>
        <w:t xml:space="preserve"> </w:t>
      </w:r>
      <w:r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Pr="001E2666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Российское</w:t>
      </w:r>
      <w:r w:rsidRPr="001E2666">
        <w:rPr>
          <w:b/>
          <w:szCs w:val="28"/>
        </w:rPr>
        <w:t xml:space="preserve"> </w:t>
      </w:r>
      <w:r>
        <w:rPr>
          <w:b/>
          <w:szCs w:val="28"/>
        </w:rPr>
        <w:t>научное</w:t>
      </w:r>
      <w:r w:rsidRPr="001E2666">
        <w:rPr>
          <w:b/>
          <w:szCs w:val="28"/>
        </w:rPr>
        <w:t xml:space="preserve"> </w:t>
      </w:r>
      <w:r>
        <w:rPr>
          <w:b/>
          <w:szCs w:val="28"/>
        </w:rPr>
        <w:t>общество</w:t>
      </w:r>
      <w:r w:rsidRPr="001E2666">
        <w:rPr>
          <w:b/>
          <w:szCs w:val="28"/>
        </w:rPr>
        <w:t xml:space="preserve"> «</w:t>
      </w:r>
      <w:r>
        <w:rPr>
          <w:b/>
          <w:szCs w:val="28"/>
          <w:lang w:val="en-US"/>
        </w:rPr>
        <w:t>Future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Technologies</w:t>
      </w:r>
      <w:r w:rsidRPr="001E2666">
        <w:rPr>
          <w:b/>
          <w:szCs w:val="28"/>
        </w:rPr>
        <w:t xml:space="preserve">: </w:t>
      </w:r>
      <w:r>
        <w:rPr>
          <w:b/>
          <w:szCs w:val="28"/>
          <w:lang w:val="en-US"/>
        </w:rPr>
        <w:t>Science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and</w:t>
      </w:r>
      <w:r w:rsidRPr="001E266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innovations</w:t>
      </w:r>
      <w:r w:rsidRPr="001E2666">
        <w:rPr>
          <w:b/>
          <w:szCs w:val="28"/>
        </w:rPr>
        <w:t>»</w:t>
      </w:r>
    </w:p>
    <w:p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44537E">
        <w:rPr>
          <w:spacing w:val="-4"/>
          <w:sz w:val="24"/>
          <w:szCs w:val="24"/>
        </w:rPr>
        <w:t>XX</w:t>
      </w:r>
      <w:r w:rsidR="001E2666">
        <w:rPr>
          <w:spacing w:val="-4"/>
          <w:sz w:val="24"/>
          <w:szCs w:val="24"/>
        </w:rPr>
        <w:t>V Международном</w:t>
      </w:r>
      <w:r w:rsidR="001E2666" w:rsidRPr="001E2666">
        <w:rPr>
          <w:spacing w:val="-4"/>
          <w:sz w:val="24"/>
          <w:szCs w:val="24"/>
        </w:rPr>
        <w:t xml:space="preserve"> конкурс</w:t>
      </w:r>
      <w:r w:rsidR="001E2666">
        <w:rPr>
          <w:spacing w:val="-4"/>
          <w:sz w:val="24"/>
          <w:szCs w:val="24"/>
        </w:rPr>
        <w:t>е</w:t>
      </w:r>
      <w:r w:rsidR="001E2666"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DC038F">
        <w:rPr>
          <w:spacing w:val="-4"/>
          <w:sz w:val="24"/>
          <w:szCs w:val="24"/>
        </w:rPr>
        <w:t>Путь в науку – 2022</w:t>
      </w:r>
      <w:r w:rsidR="001E2666"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DC038F" w:rsidRPr="009C6970">
          <w:rPr>
            <w:rStyle w:val="a7"/>
            <w:spacing w:val="-4"/>
            <w:sz w:val="24"/>
            <w:szCs w:val="24"/>
          </w:rPr>
          <w:t>https://ftscience.ru/</w:t>
        </w:r>
        <w:r w:rsidR="00DC038F" w:rsidRPr="009C6970">
          <w:rPr>
            <w:rStyle w:val="a7"/>
            <w:spacing w:val="-4"/>
            <w:sz w:val="24"/>
            <w:szCs w:val="24"/>
            <w:lang w:val="en-US"/>
          </w:rPr>
          <w:t>way</w:t>
        </w:r>
        <w:r w:rsidR="00DC038F" w:rsidRPr="009C6970">
          <w:rPr>
            <w:rStyle w:val="a7"/>
            <w:spacing w:val="-4"/>
            <w:sz w:val="24"/>
            <w:szCs w:val="24"/>
          </w:rPr>
          <w:t>_</w:t>
        </w:r>
        <w:r w:rsidR="00DC038F" w:rsidRPr="009C6970">
          <w:rPr>
            <w:rStyle w:val="a7"/>
            <w:spacing w:val="-4"/>
            <w:sz w:val="24"/>
            <w:szCs w:val="24"/>
            <w:lang w:val="en-US"/>
          </w:rPr>
          <w:t>to</w:t>
        </w:r>
        <w:r w:rsidR="00DC038F" w:rsidRPr="009C6970">
          <w:rPr>
            <w:rStyle w:val="a7"/>
            <w:spacing w:val="-4"/>
            <w:sz w:val="24"/>
            <w:szCs w:val="24"/>
          </w:rPr>
          <w:t>_</w:t>
        </w:r>
        <w:r w:rsidR="00DC038F" w:rsidRPr="009C6970">
          <w:rPr>
            <w:rStyle w:val="a7"/>
            <w:spacing w:val="-4"/>
            <w:sz w:val="24"/>
            <w:szCs w:val="24"/>
            <w:lang w:val="en-US"/>
          </w:rPr>
          <w:t>science</w:t>
        </w:r>
        <w:r w:rsidR="00DC038F" w:rsidRPr="009C6970">
          <w:rPr>
            <w:rStyle w:val="a7"/>
            <w:spacing w:val="-4"/>
            <w:sz w:val="24"/>
            <w:szCs w:val="24"/>
          </w:rPr>
          <w:t>_2022/</w:t>
        </w:r>
      </w:hyperlink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8325DC"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>.</w:t>
      </w:r>
      <w:r w:rsidR="008325DC" w:rsidRPr="008325DC">
        <w:rPr>
          <w:b/>
          <w:spacing w:val="-4"/>
          <w:sz w:val="24"/>
          <w:szCs w:val="24"/>
        </w:rPr>
        <w:t>01</w:t>
      </w:r>
      <w:r w:rsidR="008325DC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127F37">
          <w:rPr>
            <w:rStyle w:val="a7"/>
            <w:spacing w:val="-4"/>
            <w:sz w:val="24"/>
            <w:szCs w:val="24"/>
          </w:rPr>
          <w:t>https://ftscience.ru/way_to_science_2022/</w:t>
        </w:r>
      </w:hyperlink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;</w:t>
      </w:r>
    </w:p>
    <w:p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8325DC">
        <w:rPr>
          <w:b/>
          <w:spacing w:val="-4"/>
          <w:sz w:val="24"/>
          <w:szCs w:val="24"/>
        </w:rPr>
        <w:t>с 27</w:t>
      </w:r>
      <w:r w:rsidRPr="00954AA9">
        <w:rPr>
          <w:b/>
          <w:spacing w:val="-4"/>
          <w:sz w:val="24"/>
          <w:szCs w:val="24"/>
        </w:rPr>
        <w:t xml:space="preserve"> </w:t>
      </w:r>
      <w:r w:rsidR="008325DC">
        <w:rPr>
          <w:b/>
          <w:spacing w:val="-4"/>
          <w:sz w:val="24"/>
          <w:szCs w:val="24"/>
        </w:rPr>
        <w:t>декабря 2021 г. по 30</w:t>
      </w:r>
      <w:r w:rsidRPr="00954AA9">
        <w:rPr>
          <w:b/>
          <w:spacing w:val="-4"/>
          <w:sz w:val="24"/>
          <w:szCs w:val="24"/>
        </w:rPr>
        <w:t xml:space="preserve"> </w:t>
      </w:r>
      <w:r w:rsidR="008325DC">
        <w:rPr>
          <w:b/>
          <w:spacing w:val="-4"/>
          <w:sz w:val="24"/>
          <w:szCs w:val="24"/>
        </w:rPr>
        <w:t>января</w:t>
      </w:r>
      <w:r w:rsidR="008325DC">
        <w:rPr>
          <w:spacing w:val="-4"/>
          <w:sz w:val="24"/>
          <w:szCs w:val="24"/>
        </w:rPr>
        <w:t xml:space="preserve"> 2022</w:t>
      </w:r>
      <w:r w:rsidRPr="00E66852">
        <w:rPr>
          <w:spacing w:val="-4"/>
          <w:sz w:val="24"/>
          <w:szCs w:val="24"/>
        </w:rPr>
        <w:t xml:space="preserve">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8325DC">
        <w:rPr>
          <w:b/>
          <w:spacing w:val="-4"/>
          <w:sz w:val="24"/>
          <w:szCs w:val="24"/>
        </w:rPr>
        <w:t>С 31 января по 6</w:t>
      </w:r>
      <w:r w:rsidRPr="00954AA9">
        <w:rPr>
          <w:b/>
          <w:spacing w:val="-4"/>
          <w:sz w:val="24"/>
          <w:szCs w:val="24"/>
        </w:rPr>
        <w:t xml:space="preserve"> </w:t>
      </w:r>
      <w:r w:rsidR="008325DC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8325DC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8325DC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8325DC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 xml:space="preserve"> </w:t>
      </w:r>
      <w:r w:rsidR="008325DC">
        <w:rPr>
          <w:b/>
          <w:spacing w:val="-4"/>
          <w:sz w:val="24"/>
          <w:szCs w:val="24"/>
        </w:rPr>
        <w:t>февраля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на сайте </w:t>
      </w:r>
      <w:hyperlink r:id="rId9" w:history="1">
        <w:r w:rsidR="00A36D39" w:rsidRPr="0038663A">
          <w:rPr>
            <w:rStyle w:val="a7"/>
            <w:b/>
            <w:spacing w:val="-4"/>
            <w:sz w:val="24"/>
            <w:szCs w:val="24"/>
          </w:rPr>
          <w:t>https://ftscience.ru/way_to_science_2022/</w:t>
        </w:r>
      </w:hyperlink>
      <w:r w:rsidR="00A36D39">
        <w:rPr>
          <w:b/>
          <w:spacing w:val="-4"/>
          <w:sz w:val="24"/>
          <w:szCs w:val="24"/>
        </w:rPr>
        <w:t xml:space="preserve"> </w:t>
      </w:r>
      <w:r w:rsidR="00475B81">
        <w:rPr>
          <w:b/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D228C9" w:rsidRDefault="00D228C9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0E326D">
        <w:rPr>
          <w:spacing w:val="-4"/>
          <w:sz w:val="24"/>
          <w:szCs w:val="24"/>
        </w:rPr>
        <w:t xml:space="preserve">в группе </w:t>
      </w:r>
      <w:proofErr w:type="spellStart"/>
      <w:r w:rsidR="000E326D">
        <w:rPr>
          <w:spacing w:val="-4"/>
          <w:sz w:val="24"/>
          <w:szCs w:val="24"/>
        </w:rPr>
        <w:t>ВК</w:t>
      </w:r>
      <w:r>
        <w:rPr>
          <w:spacing w:val="-4"/>
          <w:sz w:val="24"/>
          <w:szCs w:val="24"/>
        </w:rPr>
        <w:t>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0" w:history="1">
        <w:r w:rsidRPr="00AC53C4">
          <w:rPr>
            <w:rStyle w:val="a7"/>
            <w:b/>
            <w:spacing w:val="-4"/>
            <w:sz w:val="24"/>
            <w:szCs w:val="24"/>
            <w:lang w:val="en-US"/>
          </w:rPr>
          <w:t>https</w:t>
        </w:r>
        <w:r w:rsidRPr="00D228C9">
          <w:rPr>
            <w:rStyle w:val="a7"/>
            <w:b/>
            <w:spacing w:val="-4"/>
            <w:sz w:val="24"/>
            <w:szCs w:val="24"/>
          </w:rPr>
          <w:t>://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vk</w:t>
        </w:r>
        <w:proofErr w:type="spellEnd"/>
        <w:r w:rsidRPr="00D228C9">
          <w:rPr>
            <w:rStyle w:val="a7"/>
            <w:b/>
            <w:spacing w:val="-4"/>
            <w:sz w:val="24"/>
            <w:szCs w:val="24"/>
          </w:rPr>
          <w:t>.</w:t>
        </w:r>
        <w:r w:rsidRPr="00AC53C4">
          <w:rPr>
            <w:rStyle w:val="a7"/>
            <w:b/>
            <w:spacing w:val="-4"/>
            <w:sz w:val="24"/>
            <w:szCs w:val="24"/>
            <w:lang w:val="en-US"/>
          </w:rPr>
          <w:t>com</w:t>
        </w:r>
        <w:r w:rsidRPr="00D228C9">
          <w:rPr>
            <w:rStyle w:val="a7"/>
            <w:b/>
            <w:spacing w:val="-4"/>
            <w:sz w:val="24"/>
            <w:szCs w:val="24"/>
          </w:rPr>
          <w:t>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847044">
        <w:rPr>
          <w:spacing w:val="-4"/>
          <w:sz w:val="24"/>
          <w:szCs w:val="24"/>
        </w:rPr>
        <w:t>;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 w:rsidR="00C429F6">
        <w:rPr>
          <w:spacing w:val="-4"/>
          <w:sz w:val="24"/>
          <w:szCs w:val="24"/>
        </w:rPr>
        <w:t>оргвзнос</w:t>
      </w:r>
      <w:proofErr w:type="spellEnd"/>
      <w:r w:rsidR="00C429F6">
        <w:rPr>
          <w:spacing w:val="-4"/>
          <w:sz w:val="24"/>
          <w:szCs w:val="24"/>
        </w:rPr>
        <w:t xml:space="preserve">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436BF8">
        <w:rPr>
          <w:spacing w:val="-4"/>
          <w:sz w:val="24"/>
          <w:szCs w:val="24"/>
        </w:rPr>
        <w:t>оргвзноса</w:t>
      </w:r>
      <w:proofErr w:type="spellEnd"/>
      <w:r w:rsidRPr="00436BF8">
        <w:rPr>
          <w:spacing w:val="-4"/>
          <w:sz w:val="24"/>
          <w:szCs w:val="24"/>
        </w:rPr>
        <w:t>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>(К примеру, работу выполнили автор и два соавтора. Принять участие планируют только автор и один из соавторов. В так</w:t>
      </w:r>
      <w:r w:rsidR="007956B2">
        <w:rPr>
          <w:spacing w:val="-4"/>
          <w:sz w:val="24"/>
          <w:szCs w:val="24"/>
        </w:rPr>
        <w:t>о</w:t>
      </w:r>
      <w:r w:rsidR="007956B2" w:rsidRPr="007956B2">
        <w:rPr>
          <w:spacing w:val="-4"/>
          <w:sz w:val="24"/>
          <w:szCs w:val="24"/>
        </w:rPr>
        <w:t xml:space="preserve">м случае требуется заполнить 2 отдельные заявки на странице мероприятия и оплатить 2 отдельных </w:t>
      </w:r>
      <w:proofErr w:type="spellStart"/>
      <w:r w:rsidR="007956B2" w:rsidRPr="007956B2">
        <w:rPr>
          <w:spacing w:val="-4"/>
          <w:sz w:val="24"/>
          <w:szCs w:val="24"/>
        </w:rPr>
        <w:t>оргвзноса</w:t>
      </w:r>
      <w:proofErr w:type="spellEnd"/>
      <w:r w:rsidR="0084262C">
        <w:rPr>
          <w:spacing w:val="-4"/>
          <w:sz w:val="24"/>
          <w:szCs w:val="24"/>
        </w:rPr>
        <w:t xml:space="preserve"> за автора и соавтора</w:t>
      </w:r>
      <w:bookmarkStart w:id="0" w:name="_GoBack"/>
      <w:bookmarkEnd w:id="0"/>
      <w:r w:rsidR="007956B2" w:rsidRPr="007956B2">
        <w:rPr>
          <w:spacing w:val="-4"/>
          <w:sz w:val="24"/>
          <w:szCs w:val="24"/>
        </w:rPr>
        <w:t>).</w:t>
      </w:r>
    </w:p>
    <w:p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Pr="00127F37">
          <w:rPr>
            <w:rStyle w:val="a7"/>
            <w:spacing w:val="-4"/>
            <w:sz w:val="24"/>
            <w:szCs w:val="24"/>
          </w:rPr>
          <w:t>https://ftscience.ru/way_to_science_2022/</w:t>
        </w:r>
      </w:hyperlink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)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2B3B0C" w:rsidRPr="00150848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942856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М.С.)</w:t>
            </w:r>
          </w:p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332" w:rsidRPr="00AA6975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r w:rsidRPr="0090725D">
        <w:rPr>
          <w:rFonts w:ascii="Times New Roman" w:hAnsi="Times New Roman" w:cs="Times New Roman"/>
          <w:b/>
          <w:sz w:val="24"/>
          <w:szCs w:val="24"/>
        </w:rPr>
        <w:t>Future-Technologies@ftscience.ru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726ECF" w:rsidRPr="0072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6ECF" w:rsidRPr="00B44574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proofErr w:type="spellStart"/>
      <w:r w:rsidR="00726ECF" w:rsidRPr="00B4457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726ECF" w:rsidRPr="00B44574">
        <w:rPr>
          <w:rFonts w:ascii="Times New Roman" w:hAnsi="Times New Roman" w:cs="Times New Roman"/>
          <w:bCs/>
          <w:sz w:val="24"/>
          <w:szCs w:val="24"/>
        </w:rPr>
        <w:t>:</w:t>
      </w:r>
      <w:r w:rsidR="0072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ECF" w:rsidRPr="00726ECF">
        <w:rPr>
          <w:b/>
          <w:spacing w:val="-4"/>
          <w:sz w:val="24"/>
          <w:szCs w:val="24"/>
          <w:lang w:val="en-US"/>
        </w:rPr>
        <w:t>https</w:t>
      </w:r>
      <w:r w:rsidR="00726ECF" w:rsidRPr="00726ECF">
        <w:rPr>
          <w:b/>
          <w:spacing w:val="-4"/>
          <w:sz w:val="24"/>
          <w:szCs w:val="24"/>
        </w:rPr>
        <w:t>://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vk</w:t>
      </w:r>
      <w:proofErr w:type="spellEnd"/>
      <w:r w:rsidR="00726ECF" w:rsidRPr="00726ECF">
        <w:rPr>
          <w:b/>
          <w:spacing w:val="-4"/>
          <w:sz w:val="24"/>
          <w:szCs w:val="24"/>
        </w:rPr>
        <w:t>.</w:t>
      </w:r>
      <w:r w:rsidR="00726ECF" w:rsidRPr="00726ECF">
        <w:rPr>
          <w:b/>
          <w:spacing w:val="-4"/>
          <w:sz w:val="24"/>
          <w:szCs w:val="24"/>
          <w:lang w:val="en-US"/>
        </w:rPr>
        <w:t>com</w:t>
      </w:r>
      <w:r w:rsidR="00726ECF" w:rsidRPr="00726ECF">
        <w:rPr>
          <w:b/>
          <w:spacing w:val="-4"/>
          <w:sz w:val="24"/>
          <w:szCs w:val="24"/>
        </w:rPr>
        <w:t>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726ECF">
        <w:rPr>
          <w:b/>
          <w:spacing w:val="-4"/>
          <w:sz w:val="24"/>
          <w:szCs w:val="24"/>
        </w:rPr>
        <w:t>.</w:t>
      </w: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E326D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23DF"/>
    <w:rsid w:val="00174205"/>
    <w:rsid w:val="0017608F"/>
    <w:rsid w:val="00176843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1666"/>
    <w:rsid w:val="00342198"/>
    <w:rsid w:val="00346733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2591"/>
    <w:rsid w:val="00434C35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65AD7"/>
    <w:rsid w:val="00673241"/>
    <w:rsid w:val="00681D3C"/>
    <w:rsid w:val="006829C0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29F6"/>
    <w:rsid w:val="00C44E48"/>
    <w:rsid w:val="00C57203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59866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way_to_science_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tscience.ru/way_to_science_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tscience.ru/way_to_science_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t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science.ru/way_to_science_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7D25-E8F3-468E-AEFC-6E500CDA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263</cp:revision>
  <dcterms:created xsi:type="dcterms:W3CDTF">2014-01-05T18:51:00Z</dcterms:created>
  <dcterms:modified xsi:type="dcterms:W3CDTF">2021-12-30T09:42:00Z</dcterms:modified>
</cp:coreProperties>
</file>