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A12E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Челябинск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9A12E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25</w:t>
      </w:r>
      <w:r w:rsidR="00EB7F3F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9A12E6" w:rsidP="001F135C">
      <w:pPr>
        <w:jc w:val="center"/>
        <w:rPr>
          <w:rFonts w:ascii="Arial" w:hAnsi="Arial" w:cs="Arial"/>
          <w:sz w:val="30"/>
          <w:szCs w:val="30"/>
        </w:rPr>
      </w:pPr>
      <w:r w:rsidRPr="009A12E6">
        <w:rPr>
          <w:rFonts w:ascii="Arial" w:hAnsi="Arial" w:cs="Arial"/>
          <w:sz w:val="30"/>
          <w:szCs w:val="30"/>
        </w:rPr>
        <w:t>ИННОВАЦИОННАЯ ЭКОНОМИКА И СОВРЕМЕННАЯ НАУКА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A12E6">
        <w:rPr>
          <w:rFonts w:eastAsia="Calibri" w:cs="Times New Roman"/>
          <w:sz w:val="24"/>
          <w:szCs w:val="24"/>
        </w:rPr>
        <w:t>25</w:t>
      </w:r>
      <w:r w:rsidR="00EB7F3F">
        <w:rPr>
          <w:rFonts w:eastAsia="Calibri" w:cs="Times New Roman"/>
          <w:sz w:val="24"/>
          <w:szCs w:val="24"/>
        </w:rPr>
        <w:t xml:space="preserve"> мая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9A12E6">
        <w:rPr>
          <w:b/>
          <w:sz w:val="24"/>
        </w:rPr>
        <w:t>25</w:t>
      </w:r>
      <w:r w:rsidR="00EB7F3F">
        <w:rPr>
          <w:b/>
          <w:sz w:val="24"/>
        </w:rPr>
        <w:t xml:space="preserve"> мая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BB0C6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BB0C6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BB0C6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B0C6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1DC1-86B0-41AB-8116-16BB26AD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2022-03-19T14:51:00Z</dcterms:created>
  <dcterms:modified xsi:type="dcterms:W3CDTF">2022-03-19T14:51:00Z</dcterms:modified>
</cp:coreProperties>
</file>