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242ED" w14:textId="77777777"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14:paraId="6B8C5923" w14:textId="77777777" w:rsidTr="00F40054">
        <w:tc>
          <w:tcPr>
            <w:tcW w:w="5000" w:type="pct"/>
            <w:gridSpan w:val="2"/>
            <w:shd w:val="clear" w:color="auto" w:fill="auto"/>
          </w:tcPr>
          <w:p w14:paraId="074E425C" w14:textId="77777777"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6054891B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A53C10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14:paraId="261CA7CD" w14:textId="77777777"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345E38E4" w14:textId="0D54A591" w:rsidR="00A53C10" w:rsidRDefault="00DE0020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 xml:space="preserve">ЭКОНОМИКА. </w:t>
            </w:r>
            <w:r w:rsidR="00CC6AA6">
              <w:rPr>
                <w:rFonts w:ascii="Times New Roman" w:hAnsi="Times New Roman"/>
                <w:b/>
                <w:color w:val="FF0000"/>
                <w:sz w:val="36"/>
              </w:rPr>
              <w:br/>
            </w:r>
            <w:r>
              <w:rPr>
                <w:rFonts w:ascii="Times New Roman" w:hAnsi="Times New Roman"/>
                <w:b/>
                <w:color w:val="FF0000"/>
                <w:sz w:val="36"/>
              </w:rPr>
              <w:t xml:space="preserve">МЕНЕДЖМЕНТ. </w:t>
            </w:r>
            <w:r w:rsidR="00CC6AA6">
              <w:rPr>
                <w:rFonts w:ascii="Times New Roman" w:hAnsi="Times New Roman"/>
                <w:b/>
                <w:color w:val="FF0000"/>
                <w:sz w:val="36"/>
              </w:rPr>
              <w:br/>
            </w:r>
            <w:r>
              <w:rPr>
                <w:rFonts w:ascii="Times New Roman" w:hAnsi="Times New Roman"/>
                <w:b/>
                <w:color w:val="FF0000"/>
                <w:sz w:val="36"/>
              </w:rPr>
              <w:t>ФИНАНСЫ</w:t>
            </w:r>
          </w:p>
          <w:p w14:paraId="1DB95F5E" w14:textId="77777777"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14:paraId="05E63CD8" w14:textId="77777777" w:rsidTr="00F40054">
        <w:tc>
          <w:tcPr>
            <w:tcW w:w="2500" w:type="pct"/>
            <w:shd w:val="clear" w:color="auto" w:fill="auto"/>
          </w:tcPr>
          <w:p w14:paraId="02447234" w14:textId="77777777" w:rsidR="00CB0301" w:rsidRPr="00F40054" w:rsidRDefault="00DE0020" w:rsidP="00B47166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 апреля 2022 г.</w:t>
            </w:r>
          </w:p>
        </w:tc>
        <w:tc>
          <w:tcPr>
            <w:tcW w:w="2500" w:type="pct"/>
            <w:shd w:val="clear" w:color="auto" w:fill="auto"/>
          </w:tcPr>
          <w:p w14:paraId="16DDEA51" w14:textId="77777777"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DE0020">
              <w:rPr>
                <w:rFonts w:ascii="Times New Roman" w:hAnsi="Times New Roman"/>
                <w:b/>
                <w:sz w:val="28"/>
              </w:rPr>
              <w:t>Таганрог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14:paraId="5A72EC75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6CB8D301" w14:textId="77777777"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14:paraId="1C3C15D9" w14:textId="77777777" w:rsidTr="00F40054">
        <w:tc>
          <w:tcPr>
            <w:tcW w:w="5000" w:type="pct"/>
            <w:shd w:val="clear" w:color="auto" w:fill="BDD6EE"/>
          </w:tcPr>
          <w:p w14:paraId="0983B179" w14:textId="77777777"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14:paraId="481EE3B9" w14:textId="77777777"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14:paraId="64130B65" w14:textId="77777777"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14:paraId="49A8FDB4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hyperlink r:id="rId8" w:history="1">
        <w:r w:rsidRPr="00C04949">
          <w:rPr>
            <w:rStyle w:val="a5"/>
            <w:rFonts w:ascii="Times New Roman" w:hAnsi="Times New Roman"/>
            <w:sz w:val="20"/>
            <w:szCs w:val="20"/>
          </w:rPr>
          <w:t>Аэтерна</w:t>
        </w:r>
      </w:hyperlink>
      <w:r w:rsidRPr="00C04949">
        <w:rPr>
          <w:rFonts w:ascii="Times New Roman" w:hAnsi="Times New Roman"/>
          <w:sz w:val="20"/>
          <w:szCs w:val="20"/>
        </w:rPr>
        <w:t>»</w:t>
      </w:r>
    </w:p>
    <w:p w14:paraId="7319BE53" w14:textId="77777777"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3"/>
      </w:tblGrid>
      <w:tr w:rsidR="00EF6864" w:rsidRPr="00C04949" w14:paraId="5BB97B49" w14:textId="77777777" w:rsidTr="00F40054">
        <w:tc>
          <w:tcPr>
            <w:tcW w:w="5000" w:type="pct"/>
            <w:shd w:val="clear" w:color="auto" w:fill="BDD6EE"/>
          </w:tcPr>
          <w:p w14:paraId="3DA7717C" w14:textId="77777777"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</w:tbl>
    <w:p w14:paraId="75BB862B" w14:textId="77777777" w:rsidR="00EF6864" w:rsidRPr="00EF6864" w:rsidRDefault="00EF6864" w:rsidP="00EF6864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F6864">
        <w:rPr>
          <w:rFonts w:ascii="Times New Roman" w:hAnsi="Times New Roman"/>
          <w:sz w:val="20"/>
          <w:szCs w:val="20"/>
        </w:rPr>
        <w:t>1.</w:t>
      </w:r>
      <w:r w:rsidRPr="00EF6864">
        <w:rPr>
          <w:rFonts w:ascii="Times New Roman" w:hAnsi="Times New Roman"/>
          <w:sz w:val="20"/>
          <w:szCs w:val="20"/>
        </w:rPr>
        <w:tab/>
        <w:t>Социально-экономические и правовые основы функционирования экономики.</w:t>
      </w:r>
    </w:p>
    <w:p w14:paraId="361719FB" w14:textId="77777777" w:rsidR="00EF6864" w:rsidRPr="00EF6864" w:rsidRDefault="00EF6864" w:rsidP="00EF6864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F6864">
        <w:rPr>
          <w:rFonts w:ascii="Times New Roman" w:hAnsi="Times New Roman"/>
          <w:sz w:val="20"/>
          <w:szCs w:val="20"/>
        </w:rPr>
        <w:t>2.</w:t>
      </w:r>
      <w:r w:rsidRPr="00EF6864">
        <w:rPr>
          <w:rFonts w:ascii="Times New Roman" w:hAnsi="Times New Roman"/>
          <w:sz w:val="20"/>
          <w:szCs w:val="20"/>
        </w:rPr>
        <w:tab/>
        <w:t>Роль кредитно-финансовых институтов в развитии экономики.</w:t>
      </w:r>
    </w:p>
    <w:p w14:paraId="2F4C7D7D" w14:textId="77777777" w:rsidR="00EF6864" w:rsidRPr="00EF6864" w:rsidRDefault="00EF6864" w:rsidP="00EF6864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F6864">
        <w:rPr>
          <w:rFonts w:ascii="Times New Roman" w:hAnsi="Times New Roman"/>
          <w:sz w:val="20"/>
          <w:szCs w:val="20"/>
        </w:rPr>
        <w:t>3.</w:t>
      </w:r>
      <w:r w:rsidRPr="00EF6864">
        <w:rPr>
          <w:rFonts w:ascii="Times New Roman" w:hAnsi="Times New Roman"/>
          <w:sz w:val="20"/>
          <w:szCs w:val="20"/>
        </w:rPr>
        <w:tab/>
        <w:t>Государственное регулирование экономики регионов.</w:t>
      </w:r>
    </w:p>
    <w:p w14:paraId="2476ECF1" w14:textId="77777777" w:rsidR="00EF6864" w:rsidRPr="00EF6864" w:rsidRDefault="00EF6864" w:rsidP="00EF6864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F6864">
        <w:rPr>
          <w:rFonts w:ascii="Times New Roman" w:hAnsi="Times New Roman"/>
          <w:sz w:val="20"/>
          <w:szCs w:val="20"/>
        </w:rPr>
        <w:t>4.</w:t>
      </w:r>
      <w:r w:rsidRPr="00EF6864">
        <w:rPr>
          <w:rFonts w:ascii="Times New Roman" w:hAnsi="Times New Roman"/>
          <w:sz w:val="20"/>
          <w:szCs w:val="20"/>
        </w:rPr>
        <w:tab/>
        <w:t>Финансово-математические инструменты прогнозирования экономики.</w:t>
      </w:r>
    </w:p>
    <w:p w14:paraId="016CACCD" w14:textId="77777777" w:rsidR="00EF6864" w:rsidRPr="00EF6864" w:rsidRDefault="00EF6864" w:rsidP="00EF6864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F6864">
        <w:rPr>
          <w:rFonts w:ascii="Times New Roman" w:hAnsi="Times New Roman"/>
          <w:sz w:val="20"/>
          <w:szCs w:val="20"/>
        </w:rPr>
        <w:t>5.</w:t>
      </w:r>
      <w:r w:rsidRPr="00EF6864">
        <w:rPr>
          <w:rFonts w:ascii="Times New Roman" w:hAnsi="Times New Roman"/>
          <w:sz w:val="20"/>
          <w:szCs w:val="20"/>
        </w:rPr>
        <w:tab/>
        <w:t>Развитие внешнеэкономической деятельности и международного сотрудничества.</w:t>
      </w:r>
    </w:p>
    <w:p w14:paraId="412DE062" w14:textId="77777777" w:rsidR="00EF6864" w:rsidRPr="00EF6864" w:rsidRDefault="00EF6864" w:rsidP="00EF6864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F6864">
        <w:rPr>
          <w:rFonts w:ascii="Times New Roman" w:hAnsi="Times New Roman"/>
          <w:sz w:val="20"/>
          <w:szCs w:val="20"/>
        </w:rPr>
        <w:t>6.</w:t>
      </w:r>
      <w:r w:rsidRPr="00EF6864">
        <w:rPr>
          <w:rFonts w:ascii="Times New Roman" w:hAnsi="Times New Roman"/>
          <w:sz w:val="20"/>
          <w:szCs w:val="20"/>
        </w:rPr>
        <w:tab/>
        <w:t xml:space="preserve">Инновационно-инвестиционный механизм развития экономки. </w:t>
      </w:r>
    </w:p>
    <w:p w14:paraId="1805D404" w14:textId="77777777" w:rsidR="00EF6864" w:rsidRPr="00EF6864" w:rsidRDefault="00EF6864" w:rsidP="00EF6864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F6864">
        <w:rPr>
          <w:rFonts w:ascii="Times New Roman" w:hAnsi="Times New Roman"/>
          <w:sz w:val="20"/>
          <w:szCs w:val="20"/>
        </w:rPr>
        <w:t>7.</w:t>
      </w:r>
      <w:r w:rsidRPr="00EF6864">
        <w:rPr>
          <w:rFonts w:ascii="Times New Roman" w:hAnsi="Times New Roman"/>
          <w:sz w:val="20"/>
          <w:szCs w:val="20"/>
        </w:rPr>
        <w:tab/>
        <w:t>Системы бухгалтерского учета, их соответствие международным стандартам.</w:t>
      </w:r>
    </w:p>
    <w:p w14:paraId="32A3562D" w14:textId="77777777" w:rsidR="00EF6864" w:rsidRPr="00EF6864" w:rsidRDefault="00EF6864" w:rsidP="00EF6864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F6864">
        <w:rPr>
          <w:rFonts w:ascii="Times New Roman" w:hAnsi="Times New Roman"/>
          <w:sz w:val="20"/>
          <w:szCs w:val="20"/>
        </w:rPr>
        <w:t>8.</w:t>
      </w:r>
      <w:r w:rsidRPr="00EF6864">
        <w:rPr>
          <w:rFonts w:ascii="Times New Roman" w:hAnsi="Times New Roman"/>
          <w:sz w:val="20"/>
          <w:szCs w:val="20"/>
        </w:rPr>
        <w:tab/>
        <w:t>Математические и инструментальные методы экономики</w:t>
      </w:r>
    </w:p>
    <w:p w14:paraId="3F2DC315" w14:textId="77777777" w:rsidR="00EF6864" w:rsidRDefault="00EF6864" w:rsidP="00EF6864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EF6864">
        <w:rPr>
          <w:rFonts w:ascii="Times New Roman" w:hAnsi="Times New Roman"/>
          <w:sz w:val="20"/>
          <w:szCs w:val="20"/>
        </w:rPr>
        <w:t>9.</w:t>
      </w:r>
      <w:r w:rsidRPr="00EF6864">
        <w:rPr>
          <w:rFonts w:ascii="Times New Roman" w:hAnsi="Times New Roman"/>
          <w:sz w:val="20"/>
          <w:szCs w:val="20"/>
        </w:rPr>
        <w:tab/>
        <w:t>Методология и организация бухгалтерского учета, анализа и аудита</w:t>
      </w:r>
    </w:p>
    <w:p w14:paraId="59A1C216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14:paraId="61F406D5" w14:textId="77777777" w:rsidTr="00767F8B">
        <w:tc>
          <w:tcPr>
            <w:tcW w:w="5000" w:type="pct"/>
            <w:shd w:val="clear" w:color="auto" w:fill="BDD6EE"/>
          </w:tcPr>
          <w:p w14:paraId="2D9FAE72" w14:textId="77777777"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14:paraId="69B6F4CA" w14:textId="77777777"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14:paraId="2AD9DA4D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14:paraId="02988B8D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 основную информацию о конференции и список участников научной конференции</w:t>
      </w:r>
    </w:p>
    <w:p w14:paraId="312E4FF4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14:paraId="58BE122B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14:paraId="0ECBD3E4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C8C8441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14:paraId="75BA94D1" w14:textId="77777777"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14:paraId="262E635D" w14:textId="77777777" w:rsidTr="00F40054">
        <w:tc>
          <w:tcPr>
            <w:tcW w:w="5000" w:type="pct"/>
            <w:shd w:val="clear" w:color="auto" w:fill="BDD6EE"/>
          </w:tcPr>
          <w:p w14:paraId="11EC02A6" w14:textId="77777777"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14:paraId="5CA69E15" w14:textId="77777777"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DE0020">
        <w:rPr>
          <w:rFonts w:ascii="Times New Roman" w:hAnsi="Times New Roman"/>
          <w:b/>
          <w:sz w:val="20"/>
          <w:szCs w:val="20"/>
        </w:rPr>
        <w:t>15 апреля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14:paraId="7F0B676A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14:paraId="738B3AE6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14:paraId="3F5F9140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14:paraId="50541C4A" w14:textId="77777777"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14:paraId="45CE2D22" w14:textId="721071BE"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DE0020">
        <w:rPr>
          <w:rFonts w:ascii="Times New Roman" w:hAnsi="Times New Roman"/>
          <w:b/>
          <w:sz w:val="20"/>
          <w:szCs w:val="20"/>
        </w:rPr>
        <w:t>NK-EC-15</w:t>
      </w:r>
      <w:r w:rsidR="001A61A2" w:rsidRPr="001A61A2">
        <w:rPr>
          <w:rFonts w:ascii="Times New Roman" w:hAnsi="Times New Roman"/>
          <w:b/>
          <w:sz w:val="20"/>
          <w:szCs w:val="20"/>
        </w:rPr>
        <w:t>5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14:paraId="11A63A8F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121452F" w14:textId="77777777"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14:paraId="6467EF9E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2606E8C" w14:textId="77777777"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14:paraId="17278825" w14:textId="77777777" w:rsidTr="00767F8B">
        <w:tc>
          <w:tcPr>
            <w:tcW w:w="5000" w:type="pct"/>
            <w:shd w:val="clear" w:color="auto" w:fill="BDD6EE"/>
          </w:tcPr>
          <w:p w14:paraId="487DA4C9" w14:textId="77777777"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14:paraId="629EA4BE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9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14:paraId="7B22FACA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14:paraId="07FC1B8F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14:paraId="6DBA004F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r w:rsidRPr="00556E9D"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  <w:lang w:val="en-US"/>
        </w:rPr>
        <w:t>ru</w:t>
      </w:r>
    </w:p>
    <w:p w14:paraId="13AABBDB" w14:textId="77777777"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3FB34075" w14:textId="77777777" w:rsidTr="00F40054">
        <w:tc>
          <w:tcPr>
            <w:tcW w:w="5000" w:type="pct"/>
            <w:shd w:val="clear" w:color="auto" w:fill="BDD6EE"/>
          </w:tcPr>
          <w:p w14:paraId="17F57C6E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14:paraId="5ABCA0B1" w14:textId="77777777"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14:paraId="116D9E7D" w14:textId="77777777"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14:paraId="3565E260" w14:textId="77777777"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14:paraId="20AA42DC" w14:textId="77777777"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14:paraId="3ED3BE6D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3015DF71" w14:textId="77777777" w:rsidTr="00F40054">
        <w:tc>
          <w:tcPr>
            <w:tcW w:w="5000" w:type="pct"/>
            <w:shd w:val="clear" w:color="auto" w:fill="BDD6EE"/>
          </w:tcPr>
          <w:p w14:paraId="5C3D2088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14:paraId="5229CA51" w14:textId="77777777"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14:paraId="28435E38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«Аэтерна»</w:t>
      </w:r>
    </w:p>
    <w:p w14:paraId="3B824730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14:paraId="0FF1C2CC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14:paraId="48CAD517" w14:textId="77777777"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14:paraId="285DAA0D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14:paraId="2C516E45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автора/ов). Без НДС».</w:t>
      </w:r>
    </w:p>
    <w:p w14:paraId="4B0013B9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D01850F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10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14:paraId="1E5A7D06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07B0A3A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on-line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hyperlink r:id="rId11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On-line оплата</w:t>
        </w:r>
      </w:hyperlink>
      <w:r w:rsidR="007A2CBE" w:rsidRPr="00556E9D">
        <w:rPr>
          <w:rFonts w:ascii="Times New Roman" w:hAnsi="Times New Roman"/>
          <w:sz w:val="20"/>
          <w:szCs w:val="20"/>
        </w:rPr>
        <w:t>»</w:t>
      </w:r>
    </w:p>
    <w:p w14:paraId="5B440BA4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C7F71BC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2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14:paraId="203B2D5D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14:paraId="7BB93015" w14:textId="77777777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14:paraId="19480A20" w14:textId="77777777"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3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14:paraId="4F38A9B6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0A769A41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3087693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B99966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3EE082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C37AEC6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14:paraId="2147951A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4BD3856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14:paraId="0CB1BBE7" w14:textId="77777777" w:rsidR="00647DFE" w:rsidRPr="0074712F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19824D9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71D9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6779E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2BBD894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5874C458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522FBE0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0C9A7D4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5832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5785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2D2751A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3140AEE9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29D38C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98688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F30B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D2B0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63D9AFF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2DE206E2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982F71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4EDE8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C272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6E6E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2A44D66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42AD9CEB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532EE14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e-mail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85E83E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B5EE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394B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1BCDD69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09D61187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969C33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14:paraId="097287F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5C6F4EBF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746B2DE0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14:paraId="4ECBCF4E" w14:textId="77777777" w:rsidR="00795C7B" w:rsidRPr="0074712F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14:paraId="7BDCB095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28B6DBCA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352CD0B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14:paraId="13503329" w14:textId="77777777" w:rsidR="00224A39" w:rsidRPr="0074712F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pdf в течение </w:t>
            </w: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14:paraId="06C7593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4EC995A0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0A1AA66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3B6F9FD4" w14:textId="77777777" w:rsidR="00224A39" w:rsidRPr="0074712F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14:paraId="44536800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14:paraId="5EE6134C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267DFBDC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14:paraId="4A33ED81" w14:textId="77777777" w:rsidR="00556E9D" w:rsidRPr="0074712F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452B4BC0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74712F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74712F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74712F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14:paraId="2905CF15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26EC593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3B7F2D1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14:paraId="18F0B294" w14:textId="77777777" w:rsidR="00647DFE" w:rsidRPr="0074712F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14:paraId="64FFA39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74712F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14:paraId="3E33D12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14:paraId="64EC1504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FEF35B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14:paraId="77C6B874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542855FF" w14:textId="77777777"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Шифр</w:t>
            </w:r>
            <w:r w:rsidR="00A53C10">
              <w:rPr>
                <w:rFonts w:ascii="Times New Roman" w:hAnsi="Times New Roman"/>
                <w:sz w:val="20"/>
                <w:szCs w:val="20"/>
              </w:rPr>
              <w:t xml:space="preserve"> и дата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конференции, </w:t>
            </w:r>
          </w:p>
          <w:p w14:paraId="2A77F380" w14:textId="77777777"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14:paraId="56C54380" w14:textId="20C5E42A" w:rsidR="007A2CBE" w:rsidRPr="00556E9D" w:rsidRDefault="00DE0020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NK-EC-15</w:t>
            </w:r>
            <w:r w:rsidR="001A61A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15 апреля 2022 г.</w:t>
            </w:r>
          </w:p>
          <w:p w14:paraId="68BB62B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14:paraId="29077AB7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14:paraId="1D9F4044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14:paraId="01712994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6D54C112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4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677FB31E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1EFB78C7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14:paraId="4E358B49" w14:textId="77777777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14:paraId="305529E9" w14:textId="77777777"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5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14:paraId="09C86648" w14:textId="77777777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772D5FD6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Объем -  от 3 страниц формата A4</w:t>
            </w:r>
          </w:p>
          <w:p w14:paraId="22C2794C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9B42976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14:paraId="2FA746F8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F5A6D4A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14:paraId="0B1F7785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138CF4E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6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B75C0B3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6E52F1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14:paraId="0670BF12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5ECF03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14:paraId="063865C8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14:paraId="3CA56C45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14:paraId="313758E7" w14:textId="77777777" w:rsidR="00821CAB" w:rsidRPr="00CC6AA6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Шрифт</w:t>
            </w:r>
            <w:r w:rsidRPr="00CC6A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кегль</w:t>
            </w:r>
            <w:r w:rsidRPr="00CC6A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- 14,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тип</w:t>
            </w:r>
            <w:r w:rsidRPr="00CC6AA6">
              <w:rPr>
                <w:rFonts w:ascii="Times New Roman" w:hAnsi="Times New Roman"/>
                <w:sz w:val="20"/>
                <w:szCs w:val="20"/>
                <w:lang w:val="en-US"/>
              </w:rPr>
              <w:t>: Times New Roman</w:t>
            </w:r>
          </w:p>
          <w:p w14:paraId="335A547C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2B67E639" w14:textId="77777777"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14:paraId="4BF7F5FE" w14:textId="77777777"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2A4F096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14:paraId="0CAE5FC5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7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14:paraId="189CC1AB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14:paraId="50BE70F6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14:paraId="350072A2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14:paraId="6D3A8A2A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14:paraId="79D35AE0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14:paraId="3C5239B0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14:paraId="397BE796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14:paraId="61702661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267D3C9E" w14:textId="77777777"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D2634D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2D8B4A06" w14:textId="77777777" w:rsidR="006A539D" w:rsidRPr="00556E9D" w:rsidRDefault="006A539D" w:rsidP="00CA678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3A38CBD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14:paraId="445B1038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Пример:                                   Рис. 1. Название рисунка</w:t>
            </w:r>
          </w:p>
          <w:p w14:paraId="7489FAD9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14:paraId="6C69541C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FCCAAFD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14:paraId="68089EBD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14:paraId="03A24331" w14:textId="77777777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2DBE968C" w14:textId="77777777"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8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AC4A57" w14:paraId="2E08F39E" w14:textId="77777777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86979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>УДК 343</w:t>
            </w:r>
          </w:p>
          <w:p w14:paraId="0EF3030E" w14:textId="77777777" w:rsidR="00EF6864" w:rsidRPr="00AC4A57" w:rsidRDefault="00EF6864" w:rsidP="00EF686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Cs w:val="24"/>
              </w:rPr>
            </w:pPr>
            <w:r w:rsidRPr="00AC4A57">
              <w:rPr>
                <w:rFonts w:ascii="Times New Roman" w:hAnsi="Times New Roman"/>
                <w:b/>
                <w:szCs w:val="24"/>
              </w:rPr>
              <w:t>Аверин Б.Е.</w:t>
            </w:r>
          </w:p>
          <w:p w14:paraId="1BC8D721" w14:textId="77777777" w:rsidR="00EF6864" w:rsidRPr="00AC4A57" w:rsidRDefault="00EF6864" w:rsidP="00EF686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 xml:space="preserve">канд. экон. наук, доцент УГНТУ, </w:t>
            </w:r>
          </w:p>
          <w:p w14:paraId="02F1C976" w14:textId="77777777" w:rsidR="00EF6864" w:rsidRPr="00AC4A57" w:rsidRDefault="00EF6864" w:rsidP="00EF686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>г. Уфа, РФ</w:t>
            </w:r>
          </w:p>
          <w:p w14:paraId="10CA5763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  <w:p w14:paraId="3D872831" w14:textId="77777777" w:rsidR="00EF6864" w:rsidRPr="00AC4A57" w:rsidRDefault="00EF6864" w:rsidP="00EF68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4A57">
              <w:rPr>
                <w:rFonts w:ascii="Times New Roman" w:hAnsi="Times New Roman"/>
                <w:b/>
                <w:szCs w:val="24"/>
              </w:rPr>
              <w:t>БАНКОВСКОЕ ОБСЛУЖИВАНИЕ САМОЗАНЯТЫХ ГРАЖДАН</w:t>
            </w:r>
          </w:p>
          <w:p w14:paraId="051DA543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  <w:p w14:paraId="5D59BD6D" w14:textId="77777777" w:rsidR="00EF6864" w:rsidRPr="00AC4A57" w:rsidRDefault="00EF6864" w:rsidP="00EF68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4A57">
              <w:rPr>
                <w:rFonts w:ascii="Times New Roman" w:hAnsi="Times New Roman"/>
                <w:b/>
                <w:szCs w:val="24"/>
              </w:rPr>
              <w:t>Аннотация</w:t>
            </w:r>
          </w:p>
          <w:p w14:paraId="56C4E061" w14:textId="77777777" w:rsidR="00EF6864" w:rsidRPr="00AC4A57" w:rsidRDefault="00EF6864" w:rsidP="00EF686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>Актуальность. Выводы.</w:t>
            </w:r>
          </w:p>
          <w:p w14:paraId="59E0C4A6" w14:textId="77777777" w:rsidR="00EF6864" w:rsidRPr="00AC4A57" w:rsidRDefault="00EF6864" w:rsidP="00EF68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AC4A57">
              <w:rPr>
                <w:rFonts w:ascii="Times New Roman" w:hAnsi="Times New Roman"/>
                <w:b/>
                <w:szCs w:val="24"/>
              </w:rPr>
              <w:t>Ключевые слова</w:t>
            </w:r>
          </w:p>
          <w:p w14:paraId="1EE50539" w14:textId="77777777" w:rsidR="00EF6864" w:rsidRPr="00AC4A57" w:rsidRDefault="00EF6864" w:rsidP="00EF686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>Слово, слово, слово, слово, слово</w:t>
            </w:r>
          </w:p>
          <w:p w14:paraId="53062B48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  <w:p w14:paraId="2EB73F40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 xml:space="preserve">Текст. Текст. «Цитата» [1, с. 35]. Текст (см. табл. 1). </w:t>
            </w:r>
          </w:p>
          <w:p w14:paraId="470248C6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  <w:p w14:paraId="3DAEBB8E" w14:textId="77777777" w:rsidR="00EF6864" w:rsidRPr="00AC4A57" w:rsidRDefault="00EF6864" w:rsidP="00AC4A57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EF6864" w:rsidRPr="00AC4A57" w14:paraId="1A981B60" w14:textId="77777777" w:rsidTr="0074712F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35E1871" w14:textId="77777777" w:rsidR="00EF6864" w:rsidRPr="00AC4A57" w:rsidRDefault="00EF6864" w:rsidP="00EF6864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BDC896E" w14:textId="77777777" w:rsidR="00EF6864" w:rsidRPr="00AC4A57" w:rsidRDefault="00EF6864" w:rsidP="00EF6864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6912DD5" w14:textId="77777777" w:rsidR="00EF6864" w:rsidRPr="00AC4A57" w:rsidRDefault="00EF6864" w:rsidP="00EF6864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EF6864" w:rsidRPr="00AC4A57" w14:paraId="31CD8A65" w14:textId="77777777" w:rsidTr="0074712F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585EE0EE" w14:textId="77777777" w:rsidR="00EF6864" w:rsidRPr="00AC4A57" w:rsidRDefault="00EF6864" w:rsidP="00EF6864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4AE7E6FF" w14:textId="77777777" w:rsidR="00EF6864" w:rsidRPr="00AC4A57" w:rsidRDefault="00EF6864" w:rsidP="00EF6864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D95AAFD" w14:textId="77777777" w:rsidR="00EF6864" w:rsidRPr="00AC4A57" w:rsidRDefault="00EF6864" w:rsidP="00EF6864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14:paraId="35432068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  <w:p w14:paraId="6B3EF5D8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>Текст. Текст (рис 1.).</w:t>
            </w:r>
          </w:p>
          <w:p w14:paraId="696A44EB" w14:textId="77777777" w:rsidR="00EF6864" w:rsidRPr="00AC4A57" w:rsidRDefault="001A61A2" w:rsidP="00EF686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pict w14:anchorId="523CC2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291.15pt;height:77.65pt;visibility:visible">
                  <v:imagedata r:id="rId19" o:title=""/>
                </v:shape>
              </w:pict>
            </w:r>
          </w:p>
          <w:p w14:paraId="2CE2E97A" w14:textId="77777777" w:rsidR="00EF6864" w:rsidRPr="00AC4A57" w:rsidRDefault="00EF6864" w:rsidP="00EF686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>Рис. 1. Название рисунка</w:t>
            </w:r>
          </w:p>
          <w:p w14:paraId="1823BBB3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  <w:p w14:paraId="2DE4755B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>Текст. Текст.</w:t>
            </w:r>
          </w:p>
          <w:p w14:paraId="3076E7CC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4"/>
              </w:rPr>
            </w:pPr>
          </w:p>
          <w:p w14:paraId="5CA73860" w14:textId="77777777" w:rsidR="00EF6864" w:rsidRPr="00AC4A57" w:rsidRDefault="00EF6864" w:rsidP="00EF686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Cs w:val="24"/>
              </w:rPr>
            </w:pPr>
            <w:r w:rsidRPr="00AC4A57">
              <w:rPr>
                <w:rFonts w:ascii="Times New Roman" w:hAnsi="Times New Roman"/>
                <w:b/>
                <w:szCs w:val="24"/>
              </w:rPr>
              <w:t>Список использованной литературы</w:t>
            </w:r>
          </w:p>
          <w:p w14:paraId="162AAEB8" w14:textId="77777777" w:rsidR="00EF6864" w:rsidRPr="00AC4A57" w:rsidRDefault="00EF6864" w:rsidP="00EF686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C4A57">
              <w:rPr>
                <w:rFonts w:ascii="Times New Roman" w:hAnsi="Times New Roman"/>
                <w:szCs w:val="24"/>
              </w:rPr>
              <w:t>Литература.</w:t>
            </w:r>
          </w:p>
          <w:p w14:paraId="7E7D7546" w14:textId="77777777" w:rsidR="009F61EE" w:rsidRPr="00AC4A57" w:rsidRDefault="00EF6864" w:rsidP="00EF686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AC4A57">
              <w:rPr>
                <w:rFonts w:ascii="Times New Roman" w:hAnsi="Times New Roman"/>
                <w:szCs w:val="24"/>
              </w:rPr>
              <w:t>© Аверин Б.Е., 202</w:t>
            </w:r>
            <w:r w:rsidR="00D2634D">
              <w:rPr>
                <w:rFonts w:ascii="Times New Roman" w:hAnsi="Times New Roman"/>
                <w:szCs w:val="24"/>
              </w:rPr>
              <w:t>2</w:t>
            </w:r>
          </w:p>
        </w:tc>
      </w:tr>
    </w:tbl>
    <w:p w14:paraId="2876D189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14:paraId="55FCB6F5" w14:textId="77777777" w:rsidTr="00767F8B">
        <w:tc>
          <w:tcPr>
            <w:tcW w:w="5000" w:type="pct"/>
            <w:gridSpan w:val="2"/>
            <w:shd w:val="clear" w:color="auto" w:fill="BDD6EE"/>
          </w:tcPr>
          <w:p w14:paraId="71514624" w14:textId="77777777"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14:paraId="2D58B2CD" w14:textId="77777777" w:rsidTr="00767F8B">
        <w:tc>
          <w:tcPr>
            <w:tcW w:w="2570" w:type="pct"/>
            <w:shd w:val="clear" w:color="auto" w:fill="auto"/>
            <w:vAlign w:val="center"/>
          </w:tcPr>
          <w:p w14:paraId="5B03B3C9" w14:textId="77777777" w:rsidR="0064313F" w:rsidRPr="00556E9D" w:rsidRDefault="001A61A2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 w14:anchorId="7FED38EC">
                <v:shape id="_x0000_i1026" type="#_x0000_t75" style="width:174.7pt;height:49.45pt">
                  <v:imagedata r:id="rId20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14:paraId="38151D9B" w14:textId="77777777" w:rsidR="0064313F" w:rsidRPr="00556E9D" w:rsidRDefault="00123ADE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14:paraId="1D1D9941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14:paraId="138D1334" w14:textId="77777777"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267B66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D2634D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14:paraId="3ED02589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2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82713" w14:textId="77777777" w:rsidR="00123ADE" w:rsidRDefault="00123ADE" w:rsidP="002F1C89">
      <w:pPr>
        <w:spacing w:after="0" w:line="240" w:lineRule="auto"/>
      </w:pPr>
      <w:r>
        <w:separator/>
      </w:r>
    </w:p>
  </w:endnote>
  <w:endnote w:type="continuationSeparator" w:id="0">
    <w:p w14:paraId="010FB5F4" w14:textId="77777777" w:rsidR="00123ADE" w:rsidRDefault="00123ADE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47907" w14:textId="77777777" w:rsidR="00123ADE" w:rsidRDefault="00123ADE" w:rsidP="002F1C89">
      <w:pPr>
        <w:spacing w:after="0" w:line="240" w:lineRule="auto"/>
      </w:pPr>
      <w:r>
        <w:separator/>
      </w:r>
    </w:p>
  </w:footnote>
  <w:footnote w:type="continuationSeparator" w:id="0">
    <w:p w14:paraId="1E0D1776" w14:textId="77777777" w:rsidR="00123ADE" w:rsidRDefault="00123ADE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BEA78" w14:textId="77777777" w:rsidR="00795C7B" w:rsidRPr="00F143C2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F143C2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F143C2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</w:t>
    </w:r>
    <w:r w:rsidR="00EC72DA" w:rsidRPr="00F143C2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F143C2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F143C2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F143C2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DE0020">
      <w:rPr>
        <w:rFonts w:ascii="Times New Roman" w:hAnsi="Times New Roman"/>
        <w:b/>
        <w:noProof/>
        <w:spacing w:val="4"/>
        <w:sz w:val="14"/>
        <w:szCs w:val="16"/>
        <w:lang w:eastAsia="ru-RU"/>
      </w:rPr>
      <w:t>ЭКОНОМИКА. МЕНЕДЖМЕНТ. ФИНАНСЫ</w:t>
    </w:r>
    <w:r w:rsidRPr="00F143C2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14:paraId="05EEA4C9" w14:textId="77777777"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2678B"/>
    <w:multiLevelType w:val="hybridMultilevel"/>
    <w:tmpl w:val="F89C3B40"/>
    <w:lvl w:ilvl="0" w:tplc="21DA1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13"/>
  </w:num>
  <w:num w:numId="7">
    <w:abstractNumId w:val="4"/>
  </w:num>
  <w:num w:numId="8">
    <w:abstractNumId w:val="7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6836"/>
    <w:rsid w:val="00117EEB"/>
    <w:rsid w:val="00123ADE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1A2"/>
    <w:rsid w:val="001A649C"/>
    <w:rsid w:val="001A756D"/>
    <w:rsid w:val="001B02B1"/>
    <w:rsid w:val="001B33D7"/>
    <w:rsid w:val="001B3A2E"/>
    <w:rsid w:val="001C0A20"/>
    <w:rsid w:val="001C0E00"/>
    <w:rsid w:val="001C3DB1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1D70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00F9"/>
    <w:rsid w:val="003B2E08"/>
    <w:rsid w:val="003B318C"/>
    <w:rsid w:val="003C1689"/>
    <w:rsid w:val="003C2D49"/>
    <w:rsid w:val="003C30DD"/>
    <w:rsid w:val="003C4895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3A46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6594"/>
    <w:rsid w:val="005F0898"/>
    <w:rsid w:val="005F1867"/>
    <w:rsid w:val="005F22CB"/>
    <w:rsid w:val="005F326F"/>
    <w:rsid w:val="005F3C56"/>
    <w:rsid w:val="005F4DC9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73D0"/>
    <w:rsid w:val="006C74C0"/>
    <w:rsid w:val="006D0914"/>
    <w:rsid w:val="006D09B9"/>
    <w:rsid w:val="006D2B0C"/>
    <w:rsid w:val="006D59FD"/>
    <w:rsid w:val="006E1BCF"/>
    <w:rsid w:val="006E1ED0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089A"/>
    <w:rsid w:val="00722049"/>
    <w:rsid w:val="007242E5"/>
    <w:rsid w:val="00726681"/>
    <w:rsid w:val="007308AF"/>
    <w:rsid w:val="00732283"/>
    <w:rsid w:val="007346D5"/>
    <w:rsid w:val="007374F8"/>
    <w:rsid w:val="007412BD"/>
    <w:rsid w:val="00743A04"/>
    <w:rsid w:val="0074712F"/>
    <w:rsid w:val="00750D9B"/>
    <w:rsid w:val="00751320"/>
    <w:rsid w:val="00751919"/>
    <w:rsid w:val="00752C6B"/>
    <w:rsid w:val="00761F7C"/>
    <w:rsid w:val="00763260"/>
    <w:rsid w:val="007635FB"/>
    <w:rsid w:val="00767F8B"/>
    <w:rsid w:val="00772871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F14CE"/>
    <w:rsid w:val="007F3241"/>
    <w:rsid w:val="007F60FE"/>
    <w:rsid w:val="007F79E5"/>
    <w:rsid w:val="00800AB8"/>
    <w:rsid w:val="00800D79"/>
    <w:rsid w:val="00801729"/>
    <w:rsid w:val="0080326E"/>
    <w:rsid w:val="008124A9"/>
    <w:rsid w:val="0081287B"/>
    <w:rsid w:val="00814157"/>
    <w:rsid w:val="00814959"/>
    <w:rsid w:val="00821CAB"/>
    <w:rsid w:val="008248DC"/>
    <w:rsid w:val="00830CD3"/>
    <w:rsid w:val="00832643"/>
    <w:rsid w:val="008351BE"/>
    <w:rsid w:val="0083668F"/>
    <w:rsid w:val="00836B8C"/>
    <w:rsid w:val="008373F1"/>
    <w:rsid w:val="00840605"/>
    <w:rsid w:val="008428CE"/>
    <w:rsid w:val="0084477D"/>
    <w:rsid w:val="008543A7"/>
    <w:rsid w:val="0086016E"/>
    <w:rsid w:val="00860EB7"/>
    <w:rsid w:val="00867196"/>
    <w:rsid w:val="00874067"/>
    <w:rsid w:val="008771F0"/>
    <w:rsid w:val="008800D1"/>
    <w:rsid w:val="00881166"/>
    <w:rsid w:val="008817B2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1BAD"/>
    <w:rsid w:val="008E4BF8"/>
    <w:rsid w:val="008E5B4E"/>
    <w:rsid w:val="008E6688"/>
    <w:rsid w:val="008E70CF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1F83"/>
    <w:rsid w:val="00943BE9"/>
    <w:rsid w:val="009448BF"/>
    <w:rsid w:val="00947E78"/>
    <w:rsid w:val="00951B75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3C10"/>
    <w:rsid w:val="00A5525E"/>
    <w:rsid w:val="00A62921"/>
    <w:rsid w:val="00A65AFB"/>
    <w:rsid w:val="00A812ED"/>
    <w:rsid w:val="00A830D0"/>
    <w:rsid w:val="00A8370D"/>
    <w:rsid w:val="00A84697"/>
    <w:rsid w:val="00A91EB5"/>
    <w:rsid w:val="00AA2E00"/>
    <w:rsid w:val="00AA3F6E"/>
    <w:rsid w:val="00AB1CC8"/>
    <w:rsid w:val="00AC08E0"/>
    <w:rsid w:val="00AC0FEF"/>
    <w:rsid w:val="00AC4907"/>
    <w:rsid w:val="00AC4A57"/>
    <w:rsid w:val="00AD6B37"/>
    <w:rsid w:val="00AE0A0A"/>
    <w:rsid w:val="00AE3AA3"/>
    <w:rsid w:val="00AF1BA8"/>
    <w:rsid w:val="00AF1DC1"/>
    <w:rsid w:val="00AF297A"/>
    <w:rsid w:val="00AF76D4"/>
    <w:rsid w:val="00B02B41"/>
    <w:rsid w:val="00B05A14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47166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6BD5"/>
    <w:rsid w:val="00B927DC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125C"/>
    <w:rsid w:val="00BC4BD7"/>
    <w:rsid w:val="00BC59A4"/>
    <w:rsid w:val="00BC7B23"/>
    <w:rsid w:val="00BD02B1"/>
    <w:rsid w:val="00BD6CD9"/>
    <w:rsid w:val="00BE317D"/>
    <w:rsid w:val="00BE3D80"/>
    <w:rsid w:val="00BF70DD"/>
    <w:rsid w:val="00C0137C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A6780"/>
    <w:rsid w:val="00CB01BB"/>
    <w:rsid w:val="00CB0301"/>
    <w:rsid w:val="00CB31CD"/>
    <w:rsid w:val="00CB54C7"/>
    <w:rsid w:val="00CB686C"/>
    <w:rsid w:val="00CB6D7A"/>
    <w:rsid w:val="00CC43B9"/>
    <w:rsid w:val="00CC6AA6"/>
    <w:rsid w:val="00CD4200"/>
    <w:rsid w:val="00CD6A43"/>
    <w:rsid w:val="00CE638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34D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A1101"/>
    <w:rsid w:val="00DA1F73"/>
    <w:rsid w:val="00DA56A4"/>
    <w:rsid w:val="00DB22EA"/>
    <w:rsid w:val="00DB3082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0020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C72DA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6864"/>
    <w:rsid w:val="00EF7056"/>
    <w:rsid w:val="00F02C1F"/>
    <w:rsid w:val="00F055C1"/>
    <w:rsid w:val="00F05627"/>
    <w:rsid w:val="00F06F66"/>
    <w:rsid w:val="00F071BD"/>
    <w:rsid w:val="00F12573"/>
    <w:rsid w:val="00F12A30"/>
    <w:rsid w:val="00F143C2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E56"/>
    <w:rsid w:val="00FB6104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723E1"/>
  <w15:chartTrackingRefBased/>
  <w15:docId w15:val="{804D8219-0C1E-4C3E-892A-14A94474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bout-as/" TargetMode="External"/><Relationship Id="rId13" Type="http://schemas.openxmlformats.org/officeDocument/2006/relationships/hyperlink" Target="https://aeterna-ufa.ru/inform/Aeterna-anketa-conf.doc" TargetMode="External"/><Relationship Id="rId18" Type="http://schemas.openxmlformats.org/officeDocument/2006/relationships/hyperlink" Target="https://aeterna-ufa.ru/requirements-for-articl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eterna-ufa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cience@aeterna-ufa.ru" TargetMode="External"/><Relationship Id="rId17" Type="http://schemas.openxmlformats.org/officeDocument/2006/relationships/hyperlink" Target="http://teacode.com/online/ud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terna-ufa.ru/bank-requisite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eterna-ufa.ru/requirements-for-articl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eterna-ufa.ru/inform/Aeterna-kvit.pdf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eterna-ufa.ru/arh-conf/" TargetMode="External"/><Relationship Id="rId14" Type="http://schemas.openxmlformats.org/officeDocument/2006/relationships/hyperlink" Target="https://aeterna-ufa.ru/authors-contract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75289-2743-4F1D-B4F3-17A9D33F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9830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5</cp:revision>
  <cp:lastPrinted>2018-03-27T15:59:00Z</cp:lastPrinted>
  <dcterms:created xsi:type="dcterms:W3CDTF">2021-11-18T14:54:00Z</dcterms:created>
  <dcterms:modified xsi:type="dcterms:W3CDTF">2021-11-23T13:48:00Z</dcterms:modified>
</cp:coreProperties>
</file>