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6011"/>
      </w:tblGrid>
      <w:tr w:rsidR="0096418D" w:rsidRPr="00296161" w:rsidTr="00420667">
        <w:tc>
          <w:tcPr>
            <w:tcW w:w="2121" w:type="dxa"/>
          </w:tcPr>
          <w:p w:rsidR="0096418D" w:rsidRPr="00296161" w:rsidRDefault="00A040B1" w:rsidP="0029616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0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4F420D" wp14:editId="58A5A19F">
                  <wp:extent cx="2573501" cy="541020"/>
                  <wp:effectExtent l="0" t="0" r="0" b="0"/>
                  <wp:docPr id="2" name="Рисунок 2" descr="C:\Users\admin\Desktop\2022-03-29_12-47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022-03-29_12-47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762" cy="54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8" w:type="dxa"/>
            <w:vAlign w:val="center"/>
          </w:tcPr>
          <w:p w:rsidR="007C3F75" w:rsidRPr="00296161" w:rsidRDefault="00962927" w:rsidP="002961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Всероссийский </w:t>
            </w:r>
            <w:r w:rsidR="007C3F75" w:rsidRPr="002961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междисциплинарный </w:t>
            </w:r>
            <w:r w:rsidRPr="002961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антинаркотический</w:t>
            </w:r>
          </w:p>
          <w:p w:rsidR="0096418D" w:rsidRPr="00296161" w:rsidRDefault="00962927" w:rsidP="002961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научно-практический форум</w:t>
            </w:r>
          </w:p>
          <w:p w:rsidR="0096418D" w:rsidRPr="00296161" w:rsidRDefault="00163FF0" w:rsidP="00296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Актуальные вопросы аддиктологии</w:t>
            </w:r>
          </w:p>
        </w:tc>
      </w:tr>
    </w:tbl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96418D" w:rsidRPr="00296161" w:rsidRDefault="00353892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17-18 </w:t>
      </w:r>
      <w:r w:rsidR="0096418D" w:rsidRPr="00296161">
        <w:rPr>
          <w:rFonts w:ascii="Times New Roman" w:hAnsi="Times New Roman" w:cs="Times New Roman"/>
          <w:sz w:val="28"/>
          <w:szCs w:val="28"/>
        </w:rPr>
        <w:t>май 2022 года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8D" w:rsidRPr="00296161" w:rsidRDefault="00D56A6E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№ </w:t>
      </w:r>
      <w:r w:rsidR="00AC3B80">
        <w:rPr>
          <w:rFonts w:ascii="Times New Roman" w:hAnsi="Times New Roman" w:cs="Times New Roman"/>
          <w:sz w:val="28"/>
          <w:szCs w:val="28"/>
        </w:rPr>
        <w:t>3</w:t>
      </w:r>
    </w:p>
    <w:p w:rsidR="0096418D" w:rsidRPr="00296161" w:rsidRDefault="0096418D" w:rsidP="002961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6418D" w:rsidRPr="00296161" w:rsidRDefault="0096418D" w:rsidP="002961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C3F75" w:rsidRPr="00296161" w:rsidRDefault="007C3F75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8D" w:rsidRPr="00296161" w:rsidRDefault="0096418D" w:rsidP="0029616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ФГБОУ ВО «Приволжский исследовательский медицинский университет» Министерства здравоохранения Российской Федерации сообщает о проведении Всероссийской</w:t>
      </w:r>
      <w:r w:rsidR="001D56E1" w:rsidRPr="00296161">
        <w:rPr>
          <w:rFonts w:ascii="Times New Roman" w:hAnsi="Times New Roman" w:cs="Times New Roman"/>
          <w:sz w:val="28"/>
          <w:szCs w:val="28"/>
        </w:rPr>
        <w:t xml:space="preserve"> научно-практического форума, который</w:t>
      </w:r>
      <w:r w:rsidRPr="0029616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652C36" w:rsidRPr="00296161">
        <w:rPr>
          <w:rFonts w:ascii="Times New Roman" w:hAnsi="Times New Roman" w:cs="Times New Roman"/>
          <w:sz w:val="28"/>
          <w:szCs w:val="28"/>
        </w:rPr>
        <w:t>17-18 мая 2022 года</w:t>
      </w:r>
      <w:r w:rsidRPr="00296161">
        <w:rPr>
          <w:rFonts w:ascii="Times New Roman" w:hAnsi="Times New Roman" w:cs="Times New Roman"/>
          <w:sz w:val="28"/>
          <w:szCs w:val="28"/>
        </w:rPr>
        <w:t>.</w:t>
      </w:r>
      <w:r w:rsidR="001D56E1" w:rsidRPr="00296161">
        <w:rPr>
          <w:rFonts w:ascii="Times New Roman" w:hAnsi="Times New Roman" w:cs="Times New Roman"/>
          <w:sz w:val="28"/>
          <w:szCs w:val="28"/>
        </w:rPr>
        <w:t xml:space="preserve"> Основная цель Форума – поиск новых методов профилактики асоциальных явлений в подростковой и молодежной среде, разработка действенного научного инструментария для решения проблем аддикции, формирование научно-методического сборника лучших превентивных практик субъектов Российской Федерации.</w:t>
      </w:r>
    </w:p>
    <w:p w:rsidR="001D56E1" w:rsidRPr="00296161" w:rsidRDefault="001D56E1" w:rsidP="0029616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96161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  <w:r w:rsidR="00D140CC" w:rsidRPr="00296161">
        <w:rPr>
          <w:rFonts w:ascii="Times New Roman" w:hAnsi="Times New Roman" w:cs="Times New Roman"/>
          <w:sz w:val="28"/>
          <w:szCs w:val="28"/>
        </w:rPr>
        <w:t xml:space="preserve">, Пл. Минина10/1, </w:t>
      </w:r>
      <w:r w:rsidR="00353892" w:rsidRPr="00296161">
        <w:rPr>
          <w:rFonts w:ascii="Times New Roman" w:hAnsi="Times New Roman" w:cs="Times New Roman"/>
          <w:sz w:val="28"/>
          <w:szCs w:val="28"/>
        </w:rPr>
        <w:t>зал</w:t>
      </w:r>
      <w:r w:rsidR="00D140CC" w:rsidRPr="00296161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353892" w:rsidRPr="00296161">
        <w:rPr>
          <w:rFonts w:ascii="Times New Roman" w:hAnsi="Times New Roman" w:cs="Times New Roman"/>
          <w:sz w:val="28"/>
          <w:szCs w:val="28"/>
        </w:rPr>
        <w:t xml:space="preserve"> ПИМУ</w:t>
      </w:r>
      <w:r w:rsidR="00BC3F31" w:rsidRPr="00296161">
        <w:rPr>
          <w:rFonts w:ascii="Times New Roman" w:hAnsi="Times New Roman" w:cs="Times New Roman"/>
          <w:sz w:val="28"/>
          <w:szCs w:val="28"/>
        </w:rPr>
        <w:t xml:space="preserve"> (уточняется)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Начало заседаний:</w:t>
      </w:r>
      <w:r w:rsidRPr="00296161">
        <w:rPr>
          <w:rFonts w:ascii="Times New Roman" w:hAnsi="Times New Roman" w:cs="Times New Roman"/>
          <w:sz w:val="28"/>
          <w:szCs w:val="28"/>
        </w:rPr>
        <w:t xml:space="preserve"> </w:t>
      </w:r>
      <w:r w:rsidR="00353892" w:rsidRPr="00296161">
        <w:rPr>
          <w:rFonts w:ascii="Times New Roman" w:hAnsi="Times New Roman" w:cs="Times New Roman"/>
          <w:sz w:val="28"/>
          <w:szCs w:val="28"/>
        </w:rPr>
        <w:t xml:space="preserve">17-18 мая </w:t>
      </w:r>
      <w:r w:rsidR="00652C36" w:rsidRPr="00296161">
        <w:rPr>
          <w:rFonts w:ascii="Times New Roman" w:hAnsi="Times New Roman" w:cs="Times New Roman"/>
          <w:sz w:val="28"/>
          <w:szCs w:val="28"/>
        </w:rPr>
        <w:t>в 09</w:t>
      </w:r>
      <w:r w:rsidRPr="00296161">
        <w:rPr>
          <w:rFonts w:ascii="Times New Roman" w:hAnsi="Times New Roman" w:cs="Times New Roman"/>
          <w:sz w:val="28"/>
          <w:szCs w:val="28"/>
        </w:rPr>
        <w:t>.00</w:t>
      </w:r>
    </w:p>
    <w:p w:rsidR="00353892" w:rsidRPr="00296161" w:rsidRDefault="00353892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Посадочных мест, с учётом социальной дистанции:</w:t>
      </w:r>
      <w:r w:rsidR="00D140CC" w:rsidRPr="00296161">
        <w:rPr>
          <w:rFonts w:ascii="Times New Roman" w:hAnsi="Times New Roman" w:cs="Times New Roman"/>
          <w:sz w:val="28"/>
          <w:szCs w:val="28"/>
        </w:rPr>
        <w:t xml:space="preserve"> 100-130</w:t>
      </w:r>
      <w:r w:rsidRPr="0029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Pr="00296161">
        <w:rPr>
          <w:rFonts w:ascii="Times New Roman" w:hAnsi="Times New Roman" w:cs="Times New Roman"/>
          <w:sz w:val="28"/>
          <w:szCs w:val="28"/>
        </w:rPr>
        <w:t>очный с применением дистанционных технологий</w:t>
      </w:r>
    </w:p>
    <w:p w:rsidR="009F48A9" w:rsidRPr="00296161" w:rsidRDefault="009F48A9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Дистанционное подключение</w:t>
      </w:r>
      <w:r w:rsidRPr="00296161">
        <w:rPr>
          <w:rFonts w:ascii="Times New Roman" w:hAnsi="Times New Roman" w:cs="Times New Roman"/>
          <w:sz w:val="28"/>
          <w:szCs w:val="28"/>
        </w:rPr>
        <w:t xml:space="preserve"> участников осуществляется на специализированной online-платформе </w:t>
      </w:r>
      <w:r w:rsidR="00353892" w:rsidRPr="00296161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0498C" w:rsidRPr="00296161" w:rsidRDefault="0096418D" w:rsidP="0029616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96418D" w:rsidRPr="00296161" w:rsidRDefault="0096418D" w:rsidP="00296161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ФГБОУ ВО «Приволжский исследовательский медицинский университет» Минздрава России</w:t>
      </w:r>
      <w:r w:rsidR="00B724D2" w:rsidRPr="00296161">
        <w:rPr>
          <w:rFonts w:ascii="Times New Roman" w:hAnsi="Times New Roman" w:cs="Times New Roman"/>
          <w:sz w:val="28"/>
          <w:szCs w:val="28"/>
        </w:rPr>
        <w:t>.</w:t>
      </w:r>
    </w:p>
    <w:p w:rsidR="00BC3F31" w:rsidRPr="00296161" w:rsidRDefault="00BC3F31" w:rsidP="00296161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1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Межвузовская антинаркотическая комиссия при совете ректоров ВУЗов Нижегородской области</w:t>
      </w:r>
    </w:p>
    <w:p w:rsidR="0075186C" w:rsidRPr="00296161" w:rsidRDefault="0075186C" w:rsidP="00296161">
      <w:pPr>
        <w:pStyle w:val="Default"/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Управление по контролю за оборотом наркотиков ГУ МВД России по Нижегородской области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0498C" w:rsidRPr="00296161" w:rsidRDefault="0096418D" w:rsidP="0029616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Информационная поддержка:</w:t>
      </w:r>
    </w:p>
    <w:p w:rsidR="0096418D" w:rsidRPr="00296161" w:rsidRDefault="0096418D" w:rsidP="00296161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Министерство здравоохранения Нижегородской области</w:t>
      </w:r>
    </w:p>
    <w:p w:rsidR="0096418D" w:rsidRPr="00296161" w:rsidRDefault="0096418D" w:rsidP="00296161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Нижегородской области</w:t>
      </w:r>
    </w:p>
    <w:p w:rsidR="0096418D" w:rsidRPr="00296161" w:rsidRDefault="0096418D" w:rsidP="00296161">
      <w:pPr>
        <w:pStyle w:val="Default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Департамент образования города Нижнего Новгорода</w:t>
      </w:r>
    </w:p>
    <w:p w:rsidR="00556A18" w:rsidRPr="00296161" w:rsidRDefault="00556A18" w:rsidP="00296161">
      <w:pPr>
        <w:pStyle w:val="Default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Совет Ректоров ВУЗов Нижегородской области</w:t>
      </w:r>
    </w:p>
    <w:p w:rsidR="00D140CC" w:rsidRPr="00296161" w:rsidRDefault="00D140CC" w:rsidP="00296161">
      <w:pPr>
        <w:pStyle w:val="Defaul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140CC" w:rsidRPr="00296161" w:rsidRDefault="00D140CC" w:rsidP="00296161">
      <w:pPr>
        <w:pStyle w:val="Defaul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140CC" w:rsidRDefault="009F48A9" w:rsidP="00A040B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комитет:</w:t>
      </w:r>
    </w:p>
    <w:p w:rsidR="00A040B1" w:rsidRPr="00296161" w:rsidRDefault="00A040B1" w:rsidP="00A040B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353892" w:rsidRPr="00296161" w:rsidRDefault="00353892" w:rsidP="00296161">
      <w:pPr>
        <w:pStyle w:val="Defaul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161">
        <w:rPr>
          <w:rFonts w:ascii="Times New Roman" w:eastAsia="Calibri" w:hAnsi="Times New Roman" w:cs="Times New Roman"/>
          <w:b/>
          <w:sz w:val="28"/>
          <w:szCs w:val="28"/>
        </w:rPr>
        <w:t>Карпухин Иван Борисович</w:t>
      </w:r>
      <w:r w:rsidR="008966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40CC" w:rsidRPr="00296161">
        <w:rPr>
          <w:rFonts w:ascii="Times New Roman" w:eastAsia="Calibri" w:hAnsi="Times New Roman" w:cs="Times New Roman"/>
          <w:sz w:val="28"/>
          <w:szCs w:val="28"/>
        </w:rPr>
        <w:t>-</w:t>
      </w:r>
      <w:r w:rsidRPr="00296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0CC" w:rsidRPr="00296161">
        <w:rPr>
          <w:rFonts w:ascii="Times New Roman" w:eastAsia="Calibri" w:hAnsi="Times New Roman" w:cs="Times New Roman"/>
          <w:sz w:val="28"/>
          <w:szCs w:val="28"/>
        </w:rPr>
        <w:t xml:space="preserve">Председатель межвузовской антинаркотической комиссии при Совете ректоров вузов Нижегородской области </w:t>
      </w:r>
      <w:r w:rsidRPr="00296161">
        <w:rPr>
          <w:rFonts w:ascii="Times New Roman" w:eastAsia="Calibri" w:hAnsi="Times New Roman" w:cs="Times New Roman"/>
          <w:sz w:val="28"/>
          <w:szCs w:val="28"/>
        </w:rPr>
        <w:t>к.м.н.,</w:t>
      </w:r>
      <w:r w:rsidR="00652C36" w:rsidRPr="00296161">
        <w:rPr>
          <w:rFonts w:ascii="Times New Roman" w:eastAsia="Calibri" w:hAnsi="Times New Roman" w:cs="Times New Roman"/>
          <w:sz w:val="28"/>
          <w:szCs w:val="28"/>
        </w:rPr>
        <w:t xml:space="preserve"> доцент,</w:t>
      </w:r>
      <w:r w:rsidRPr="00296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161">
        <w:rPr>
          <w:rFonts w:ascii="Times New Roman" w:hAnsi="Times New Roman" w:cs="Times New Roman"/>
          <w:sz w:val="28"/>
          <w:szCs w:val="28"/>
        </w:rPr>
        <w:t>доцент кафедры психиатрии ФГБОУ ВО «ПИМУ» Минздрава России</w:t>
      </w:r>
    </w:p>
    <w:p w:rsidR="00353892" w:rsidRDefault="00353892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Касимова Лала Наримановна</w:t>
      </w:r>
      <w:r w:rsidR="00896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0CC" w:rsidRPr="00296161">
        <w:rPr>
          <w:rFonts w:ascii="Times New Roman" w:hAnsi="Times New Roman" w:cs="Times New Roman"/>
          <w:sz w:val="28"/>
          <w:szCs w:val="28"/>
        </w:rPr>
        <w:t>-</w:t>
      </w:r>
      <w:r w:rsidRPr="00296161">
        <w:rPr>
          <w:rFonts w:ascii="Times New Roman" w:hAnsi="Times New Roman" w:cs="Times New Roman"/>
          <w:sz w:val="28"/>
          <w:szCs w:val="28"/>
        </w:rPr>
        <w:t xml:space="preserve"> д.м.н.,</w:t>
      </w:r>
      <w:r w:rsidR="00652C36" w:rsidRPr="00296161">
        <w:rPr>
          <w:rFonts w:ascii="Times New Roman" w:hAnsi="Times New Roman" w:cs="Times New Roman"/>
          <w:sz w:val="28"/>
          <w:szCs w:val="28"/>
        </w:rPr>
        <w:t xml:space="preserve"> профессор, </w:t>
      </w:r>
      <w:r w:rsidRPr="00296161">
        <w:rPr>
          <w:rFonts w:ascii="Times New Roman" w:hAnsi="Times New Roman" w:cs="Times New Roman"/>
          <w:sz w:val="28"/>
          <w:szCs w:val="28"/>
        </w:rPr>
        <w:t>зав. кафедрой психиатрии ФГБОУ ВО «ПИМУ» Минздрава России</w:t>
      </w:r>
    </w:p>
    <w:p w:rsidR="00AC3B80" w:rsidRDefault="00AC3B80" w:rsidP="00AC3B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6A6E">
        <w:rPr>
          <w:rFonts w:ascii="Times New Roman" w:hAnsi="Times New Roman" w:cs="Times New Roman"/>
          <w:b/>
          <w:sz w:val="28"/>
          <w:szCs w:val="28"/>
        </w:rPr>
        <w:t>Кобзан Ольга Вячеславовна</w:t>
      </w:r>
      <w:r w:rsidRPr="00D56A6E">
        <w:rPr>
          <w:rFonts w:ascii="Times New Roman" w:hAnsi="Times New Roman" w:cs="Times New Roman"/>
          <w:sz w:val="28"/>
          <w:szCs w:val="28"/>
        </w:rPr>
        <w:t xml:space="preserve"> - подполковник полиции, начальник 2го отдела УКОН ГУ МВД России по Нижегородской области</w:t>
      </w:r>
      <w:r w:rsidRPr="00D56A6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C3B80" w:rsidRPr="00D56A6E" w:rsidRDefault="00AC3B80" w:rsidP="00AC3B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6E">
        <w:rPr>
          <w:rFonts w:ascii="Times New Roman" w:hAnsi="Times New Roman" w:cs="Times New Roman"/>
          <w:b/>
          <w:sz w:val="28"/>
          <w:szCs w:val="28"/>
        </w:rPr>
        <w:t>Николайшвили Гюзелла Геннадьевна</w:t>
      </w:r>
      <w:r w:rsidRPr="00D56A6E">
        <w:rPr>
          <w:rFonts w:ascii="Times New Roman" w:hAnsi="Times New Roman" w:cs="Times New Roman"/>
          <w:sz w:val="28"/>
          <w:szCs w:val="28"/>
        </w:rPr>
        <w:t xml:space="preserve"> - директор автономной некоммерческой организации «Лаборатория социальной рекламы», кандидат политических наук, доцент НИУ ВШЭ, эксперт комиссии по развитию благотворительности и совершенствованию законодательства о НКО, член Российской ассоциации политической науки</w:t>
      </w:r>
    </w:p>
    <w:p w:rsidR="00D56A6E" w:rsidRPr="00AC3B80" w:rsidRDefault="00D56A6E" w:rsidP="00D56A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4"/>
          <w:shd w:val="clear" w:color="auto" w:fill="FFFFFF"/>
        </w:rPr>
      </w:pPr>
      <w:r w:rsidRPr="00D56A6E">
        <w:rPr>
          <w:rFonts w:ascii="Times New Roman" w:hAnsi="Times New Roman" w:cs="Times New Roman"/>
          <w:b/>
          <w:sz w:val="28"/>
          <w:szCs w:val="24"/>
        </w:rPr>
        <w:t>Семёнова Лидия Эдуардовна</w:t>
      </w:r>
      <w:r w:rsidRPr="00D56A6E">
        <w:rPr>
          <w:rFonts w:ascii="Times New Roman" w:hAnsi="Times New Roman" w:cs="Times New Roman"/>
          <w:sz w:val="28"/>
          <w:szCs w:val="24"/>
        </w:rPr>
        <w:t xml:space="preserve"> - </w:t>
      </w:r>
      <w:r w:rsidRPr="00D56A6E">
        <w:rPr>
          <w:rFonts w:ascii="Times New Roman" w:hAnsi="Times New Roman" w:cs="Times New Roman"/>
          <w:color w:val="2C2D2E"/>
          <w:sz w:val="28"/>
          <w:szCs w:val="24"/>
          <w:shd w:val="clear" w:color="auto" w:fill="FFFFFF"/>
        </w:rPr>
        <w:t>д.пс.н., профессор кафедры общей и социальной психологии ФГАОУ ВО «Национальный исследовательский Нижегородский государственный университет им. Н.И. Лобачевского»; профессор кафедры общей и клинической психологии ФГБОУ ВО «ПИМУ» Минздрава России</w:t>
      </w:r>
    </w:p>
    <w:p w:rsidR="00D56A6E" w:rsidRPr="00D56A6E" w:rsidRDefault="00D56A6E" w:rsidP="00D56A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6E">
        <w:rPr>
          <w:rFonts w:ascii="Times New Roman" w:hAnsi="Times New Roman" w:cs="Times New Roman"/>
          <w:b/>
          <w:sz w:val="28"/>
          <w:szCs w:val="28"/>
        </w:rPr>
        <w:t>Судьин Сергей Александрович</w:t>
      </w:r>
      <w:r w:rsidRPr="00D56A6E">
        <w:rPr>
          <w:rFonts w:ascii="Times New Roman" w:hAnsi="Times New Roman" w:cs="Times New Roman"/>
          <w:sz w:val="28"/>
          <w:szCs w:val="28"/>
        </w:rPr>
        <w:t xml:space="preserve"> - д.с.н., заведующий кафедрой общей социологии и социальной работы ННГУ им. Лобачевского</w:t>
      </w:r>
    </w:p>
    <w:p w:rsidR="00296161" w:rsidRDefault="00296161" w:rsidP="0029616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8C" w:rsidRDefault="00652C36" w:rsidP="00A710E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Структура форума</w:t>
      </w:r>
      <w:r w:rsidR="0000498C" w:rsidRPr="00296161">
        <w:rPr>
          <w:rFonts w:ascii="Times New Roman" w:hAnsi="Times New Roman" w:cs="Times New Roman"/>
          <w:b/>
          <w:sz w:val="28"/>
          <w:szCs w:val="28"/>
        </w:rPr>
        <w:t>:</w:t>
      </w:r>
    </w:p>
    <w:p w:rsidR="00A040B1" w:rsidRPr="00296161" w:rsidRDefault="00A040B1" w:rsidP="00A710E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8D" w:rsidRPr="00296161" w:rsidRDefault="00652C3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Структура Форума</w:t>
      </w:r>
      <w:r w:rsidR="00120D02" w:rsidRPr="0029616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пленарного заседания, </w:t>
      </w:r>
      <w:r w:rsidR="000637DA" w:rsidRPr="00296161">
        <w:rPr>
          <w:rFonts w:ascii="Times New Roman" w:hAnsi="Times New Roman" w:cs="Times New Roman"/>
          <w:sz w:val="28"/>
          <w:szCs w:val="28"/>
        </w:rPr>
        <w:t xml:space="preserve">5 </w:t>
      </w:r>
      <w:r w:rsidR="00120D02" w:rsidRPr="00296161">
        <w:rPr>
          <w:rFonts w:ascii="Times New Roman" w:hAnsi="Times New Roman" w:cs="Times New Roman"/>
          <w:sz w:val="28"/>
          <w:szCs w:val="28"/>
        </w:rPr>
        <w:t>тематических с</w:t>
      </w:r>
      <w:r w:rsidR="000637DA" w:rsidRPr="00296161">
        <w:rPr>
          <w:rFonts w:ascii="Times New Roman" w:hAnsi="Times New Roman" w:cs="Times New Roman"/>
          <w:sz w:val="28"/>
          <w:szCs w:val="28"/>
        </w:rPr>
        <w:t>екций</w:t>
      </w:r>
      <w:r w:rsidR="00120D02" w:rsidRPr="00296161">
        <w:rPr>
          <w:rFonts w:ascii="Times New Roman" w:hAnsi="Times New Roman" w:cs="Times New Roman"/>
          <w:sz w:val="28"/>
          <w:szCs w:val="28"/>
        </w:rPr>
        <w:t xml:space="preserve"> для психиатров, наркологов, психотерапевтов, психологов,</w:t>
      </w:r>
      <w:r w:rsidR="00036D0B" w:rsidRPr="00296161">
        <w:rPr>
          <w:rFonts w:ascii="Times New Roman" w:hAnsi="Times New Roman" w:cs="Times New Roman"/>
          <w:sz w:val="28"/>
          <w:szCs w:val="28"/>
        </w:rPr>
        <w:t xml:space="preserve"> школьных психологов,</w:t>
      </w:r>
      <w:r w:rsidR="00120D02" w:rsidRPr="00296161">
        <w:rPr>
          <w:rFonts w:ascii="Times New Roman" w:hAnsi="Times New Roman" w:cs="Times New Roman"/>
          <w:sz w:val="28"/>
          <w:szCs w:val="28"/>
        </w:rPr>
        <w:t xml:space="preserve"> социологов, юристов</w:t>
      </w:r>
      <w:r w:rsidR="00784AB9" w:rsidRPr="00296161">
        <w:rPr>
          <w:rFonts w:ascii="Times New Roman" w:hAnsi="Times New Roman" w:cs="Times New Roman"/>
          <w:sz w:val="28"/>
          <w:szCs w:val="28"/>
        </w:rPr>
        <w:t>.</w:t>
      </w:r>
    </w:p>
    <w:p w:rsidR="00120D02" w:rsidRPr="00296161" w:rsidRDefault="00120D02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0498C" w:rsidRDefault="00652C36" w:rsidP="00A710E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Программа форума</w:t>
      </w:r>
    </w:p>
    <w:p w:rsidR="00A040B1" w:rsidRPr="00A710E7" w:rsidRDefault="00A040B1" w:rsidP="00A710E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8C" w:rsidRPr="00296161" w:rsidRDefault="000637DA" w:rsidP="00296161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Психиатрическая</w:t>
      </w:r>
      <w:r w:rsidR="0000498C" w:rsidRPr="00296161">
        <w:rPr>
          <w:rFonts w:ascii="Times New Roman" w:hAnsi="Times New Roman" w:cs="Times New Roman"/>
          <w:b/>
          <w:sz w:val="28"/>
          <w:szCs w:val="28"/>
        </w:rPr>
        <w:t>, нарко</w:t>
      </w:r>
      <w:r w:rsidRPr="00296161">
        <w:rPr>
          <w:rFonts w:ascii="Times New Roman" w:hAnsi="Times New Roman" w:cs="Times New Roman"/>
          <w:b/>
          <w:sz w:val="28"/>
          <w:szCs w:val="28"/>
        </w:rPr>
        <w:t>логическая, психотерапевтическая</w:t>
      </w:r>
      <w:r w:rsidR="0000498C" w:rsidRPr="0029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161">
        <w:rPr>
          <w:rFonts w:ascii="Times New Roman" w:hAnsi="Times New Roman" w:cs="Times New Roman"/>
          <w:b/>
          <w:sz w:val="28"/>
          <w:szCs w:val="28"/>
        </w:rPr>
        <w:t>секция</w:t>
      </w:r>
    </w:p>
    <w:p w:rsidR="00335100" w:rsidRPr="00296161" w:rsidRDefault="00335100" w:rsidP="0029616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i/>
          <w:sz w:val="28"/>
          <w:szCs w:val="28"/>
        </w:rPr>
        <w:t xml:space="preserve">Председатель секции: </w:t>
      </w:r>
      <w:r w:rsidR="00D140CC" w:rsidRPr="00296161">
        <w:rPr>
          <w:rFonts w:ascii="Times New Roman" w:hAnsi="Times New Roman" w:cs="Times New Roman"/>
          <w:i/>
          <w:sz w:val="28"/>
          <w:szCs w:val="28"/>
        </w:rPr>
        <w:t>Карпухин Иван Борисович</w:t>
      </w:r>
      <w:r w:rsidR="00296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0CC" w:rsidRPr="00296161">
        <w:rPr>
          <w:rFonts w:ascii="Times New Roman" w:hAnsi="Times New Roman" w:cs="Times New Roman"/>
          <w:i/>
          <w:sz w:val="28"/>
          <w:szCs w:val="28"/>
        </w:rPr>
        <w:t>-</w:t>
      </w:r>
      <w:r w:rsidR="00D140CC" w:rsidRPr="00296161">
        <w:rPr>
          <w:rFonts w:ascii="Times New Roman" w:eastAsia="Calibri" w:hAnsi="Times New Roman" w:cs="Times New Roman"/>
          <w:i/>
          <w:sz w:val="28"/>
          <w:szCs w:val="28"/>
        </w:rPr>
        <w:t xml:space="preserve"> Председатель межвузовской антинаркотической комиссии при Совете ректоров вузов Нижегородской области,</w:t>
      </w:r>
      <w:r w:rsidRPr="00296161">
        <w:rPr>
          <w:rFonts w:ascii="Times New Roman" w:hAnsi="Times New Roman" w:cs="Times New Roman"/>
          <w:i/>
          <w:sz w:val="28"/>
          <w:szCs w:val="28"/>
        </w:rPr>
        <w:t xml:space="preserve"> к.м.н.,</w:t>
      </w:r>
      <w:r w:rsidR="00D140CC" w:rsidRPr="00296161">
        <w:rPr>
          <w:rFonts w:ascii="Times New Roman" w:hAnsi="Times New Roman" w:cs="Times New Roman"/>
          <w:i/>
          <w:sz w:val="28"/>
          <w:szCs w:val="28"/>
        </w:rPr>
        <w:t xml:space="preserve"> доцент,</w:t>
      </w:r>
      <w:r w:rsidRPr="00296161">
        <w:rPr>
          <w:rFonts w:ascii="Times New Roman" w:hAnsi="Times New Roman" w:cs="Times New Roman"/>
          <w:i/>
          <w:sz w:val="28"/>
          <w:szCs w:val="28"/>
        </w:rPr>
        <w:t xml:space="preserve"> доцент кафедры психиатрии ФГБОУ ВО «ПИМУ» Минздрава России </w:t>
      </w:r>
    </w:p>
    <w:p w:rsidR="00335100" w:rsidRPr="00296161" w:rsidRDefault="00335100" w:rsidP="0029616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161">
        <w:rPr>
          <w:rFonts w:ascii="Times New Roman" w:hAnsi="Times New Roman" w:cs="Times New Roman"/>
          <w:i/>
          <w:sz w:val="28"/>
          <w:szCs w:val="28"/>
        </w:rPr>
        <w:t>Сопредседатель секции: Касимова Лала Наримановна, д.м.н., профессор, зав. кафедрой психиатрии ФГБОУ ВО «ПИМУ» Минздрава России</w:t>
      </w:r>
    </w:p>
    <w:p w:rsidR="002C3FD6" w:rsidRPr="00296161" w:rsidRDefault="00F8796A" w:rsidP="0029616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Вопросы, рассматриваемые в секции</w:t>
      </w:r>
      <w:r w:rsidR="002C3FD6" w:rsidRPr="00296161">
        <w:rPr>
          <w:rFonts w:ascii="Times New Roman" w:hAnsi="Times New Roman" w:cs="Times New Roman"/>
          <w:sz w:val="28"/>
          <w:szCs w:val="28"/>
        </w:rPr>
        <w:t>:</w:t>
      </w:r>
    </w:p>
    <w:p w:rsidR="002C3FD6" w:rsidRPr="00296161" w:rsidRDefault="00F40738" w:rsidP="00296161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Вопросы эпидемиологии наркологических заболеваний.</w:t>
      </w:r>
    </w:p>
    <w:p w:rsidR="00851B19" w:rsidRPr="00296161" w:rsidRDefault="00851B19" w:rsidP="00296161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Актуальные вопросы лечения и реабилитации лиц с наркопатологией.</w:t>
      </w:r>
    </w:p>
    <w:p w:rsidR="002C3FD6" w:rsidRPr="00296161" w:rsidRDefault="00851B19" w:rsidP="00296161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Инновационные формы первичной профилактики наркологических и других аддиктивных форм поведения.</w:t>
      </w:r>
    </w:p>
    <w:p w:rsidR="00F40738" w:rsidRPr="00296161" w:rsidRDefault="00F40738" w:rsidP="00296161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Психологическая помощь в детской наркологической службе.</w:t>
      </w:r>
    </w:p>
    <w:p w:rsidR="00F40738" w:rsidRPr="00296161" w:rsidRDefault="00851B19" w:rsidP="00296161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Дети –</w:t>
      </w:r>
      <w:r w:rsidR="00F40738" w:rsidRPr="00296161">
        <w:rPr>
          <w:rFonts w:ascii="Times New Roman" w:hAnsi="Times New Roman" w:cs="Times New Roman"/>
          <w:sz w:val="28"/>
          <w:szCs w:val="28"/>
        </w:rPr>
        <w:t xml:space="preserve"> группа риска как междисциплинарная проблема современной медицины.</w:t>
      </w:r>
    </w:p>
    <w:p w:rsidR="008C19A1" w:rsidRPr="00A040B1" w:rsidRDefault="00851B19" w:rsidP="00296161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Трансформация аддиктивных форм поведения в эпоху цифровизации.</w:t>
      </w:r>
    </w:p>
    <w:p w:rsidR="00A040B1" w:rsidRPr="00A54530" w:rsidRDefault="00A040B1" w:rsidP="00A040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8C" w:rsidRDefault="000637DA" w:rsidP="00296161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Психологический секция</w:t>
      </w:r>
    </w:p>
    <w:p w:rsidR="00A040B1" w:rsidRPr="00296161" w:rsidRDefault="00A040B1" w:rsidP="00A040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00" w:rsidRPr="00455940" w:rsidRDefault="00335100" w:rsidP="0029616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96161">
        <w:rPr>
          <w:rFonts w:ascii="Times New Roman" w:hAnsi="Times New Roman" w:cs="Times New Roman"/>
          <w:i/>
          <w:sz w:val="28"/>
          <w:szCs w:val="28"/>
        </w:rPr>
        <w:t>Председатель секции:</w:t>
      </w:r>
      <w:r w:rsidRPr="00455940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55940">
        <w:rPr>
          <w:rFonts w:ascii="Times New Roman" w:hAnsi="Times New Roman" w:cs="Times New Roman"/>
          <w:i/>
          <w:sz w:val="28"/>
          <w:szCs w:val="24"/>
        </w:rPr>
        <w:t xml:space="preserve">Семёнова Лидия Эдуардовна - </w:t>
      </w:r>
      <w:r w:rsidR="00455940" w:rsidRPr="00455940">
        <w:rPr>
          <w:rFonts w:ascii="Times New Roman" w:hAnsi="Times New Roman" w:cs="Times New Roman"/>
          <w:i/>
          <w:color w:val="2C2D2E"/>
          <w:sz w:val="28"/>
          <w:szCs w:val="24"/>
          <w:shd w:val="clear" w:color="auto" w:fill="FFFFFF"/>
        </w:rPr>
        <w:t>д.пс.н., профессор кафедры общей и социальной психологии ФГАОУ ВО «Национальный исследовательский Нижегородский государственный университет им. Н.И. Лобачевского»; профессор кафедры общей и клинической психологии ФГБОУ ВО «ПИМУ» Минздрава России</w:t>
      </w:r>
    </w:p>
    <w:p w:rsidR="00DE0643" w:rsidRPr="00296161" w:rsidRDefault="00F8796A" w:rsidP="0029616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40">
        <w:rPr>
          <w:rFonts w:ascii="Times New Roman" w:hAnsi="Times New Roman" w:cs="Times New Roman"/>
          <w:sz w:val="32"/>
          <w:szCs w:val="28"/>
        </w:rPr>
        <w:t xml:space="preserve">Вопросы </w:t>
      </w:r>
      <w:r w:rsidRPr="00296161">
        <w:rPr>
          <w:rFonts w:ascii="Times New Roman" w:hAnsi="Times New Roman" w:cs="Times New Roman"/>
          <w:sz w:val="28"/>
          <w:szCs w:val="28"/>
        </w:rPr>
        <w:t>рассматриваемые в секции</w:t>
      </w:r>
      <w:r w:rsidR="00DE0643" w:rsidRPr="00296161">
        <w:rPr>
          <w:rFonts w:ascii="Times New Roman" w:hAnsi="Times New Roman" w:cs="Times New Roman"/>
          <w:sz w:val="28"/>
          <w:szCs w:val="28"/>
        </w:rPr>
        <w:t>:</w:t>
      </w:r>
    </w:p>
    <w:p w:rsidR="00DE0643" w:rsidRPr="00296161" w:rsidRDefault="00DE0643" w:rsidP="0029616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Психологическое благополучие, качество жизни и девиантное поведение подрастающего поколения</w:t>
      </w:r>
    </w:p>
    <w:p w:rsidR="00DE0643" w:rsidRPr="00296161" w:rsidRDefault="00DE0643" w:rsidP="0029616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Семейная среда как фактор девиаций несовершеннолетних</w:t>
      </w:r>
    </w:p>
    <w:p w:rsidR="00DE0643" w:rsidRPr="00296161" w:rsidRDefault="00DE0643" w:rsidP="0029616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Образовательная среда: риски девиаций и возможности профилактики отклоняющегося поведения</w:t>
      </w:r>
    </w:p>
    <w:p w:rsidR="00DE0643" w:rsidRPr="00296161" w:rsidRDefault="00DE0643" w:rsidP="0029616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Интернет-аддикции в детской и молодежной среде</w:t>
      </w:r>
    </w:p>
    <w:p w:rsidR="00DE0643" w:rsidRPr="00296161" w:rsidRDefault="0075186C" w:rsidP="0029616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Цифровая среда, психическое (психолог</w:t>
      </w:r>
      <w:r w:rsidR="00DE0643" w:rsidRPr="00296161">
        <w:rPr>
          <w:rFonts w:ascii="Times New Roman" w:hAnsi="Times New Roman" w:cs="Times New Roman"/>
          <w:sz w:val="28"/>
          <w:szCs w:val="28"/>
        </w:rPr>
        <w:t>ическое</w:t>
      </w:r>
      <w:r w:rsidRPr="00296161">
        <w:rPr>
          <w:rFonts w:ascii="Times New Roman" w:hAnsi="Times New Roman" w:cs="Times New Roman"/>
          <w:sz w:val="28"/>
          <w:szCs w:val="28"/>
        </w:rPr>
        <w:t>)</w:t>
      </w:r>
      <w:r w:rsidR="00DE0643" w:rsidRPr="00296161">
        <w:rPr>
          <w:rFonts w:ascii="Times New Roman" w:hAnsi="Times New Roman" w:cs="Times New Roman"/>
          <w:sz w:val="28"/>
          <w:szCs w:val="28"/>
        </w:rPr>
        <w:t xml:space="preserve"> здоровье и девиации: точки пересечения</w:t>
      </w:r>
    </w:p>
    <w:p w:rsidR="00DE0643" w:rsidRPr="00296161" w:rsidRDefault="00DE0643" w:rsidP="0029616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Буллинг и кибербуллинг в детской и подростковой среде: социально-психологический портрет жертв и совершающих травлю</w:t>
      </w:r>
    </w:p>
    <w:p w:rsidR="007C3F75" w:rsidRDefault="00DE0643" w:rsidP="0029616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Стратегии противодействия травле и психологическая помощь жертвам и агрессорам</w:t>
      </w:r>
    </w:p>
    <w:p w:rsidR="00A040B1" w:rsidRPr="00A710E7" w:rsidRDefault="00A040B1" w:rsidP="00A040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96A" w:rsidRDefault="000637DA" w:rsidP="00296161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Юридическая и правовая секция</w:t>
      </w:r>
    </w:p>
    <w:p w:rsidR="00A040B1" w:rsidRPr="00296161" w:rsidRDefault="00A040B1" w:rsidP="00A040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00" w:rsidRPr="00296161" w:rsidRDefault="00335100" w:rsidP="002961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161">
        <w:rPr>
          <w:rFonts w:ascii="Times New Roman" w:hAnsi="Times New Roman" w:cs="Times New Roman"/>
          <w:i/>
          <w:sz w:val="28"/>
          <w:szCs w:val="28"/>
        </w:rPr>
        <w:t>Председатель сек</w:t>
      </w:r>
      <w:r w:rsidR="008D1EA9">
        <w:rPr>
          <w:rFonts w:ascii="Times New Roman" w:hAnsi="Times New Roman" w:cs="Times New Roman"/>
          <w:i/>
          <w:sz w:val="28"/>
          <w:szCs w:val="28"/>
        </w:rPr>
        <w:t xml:space="preserve">ции: Кобзан Ольга Вячеславовна - </w:t>
      </w:r>
      <w:r w:rsidRPr="00296161">
        <w:rPr>
          <w:rFonts w:ascii="Times New Roman" w:hAnsi="Times New Roman" w:cs="Times New Roman"/>
          <w:i/>
          <w:sz w:val="28"/>
          <w:szCs w:val="28"/>
        </w:rPr>
        <w:t>подполковник полиции, начальник 2го отдела УКОН ГУ МВД России по Нижегородской области</w:t>
      </w:r>
    </w:p>
    <w:p w:rsidR="00F8796A" w:rsidRPr="00296161" w:rsidRDefault="00F8796A" w:rsidP="00296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Вопросы рассматриваемые в секции:</w:t>
      </w:r>
    </w:p>
    <w:p w:rsidR="007C3F75" w:rsidRPr="00296161" w:rsidRDefault="007C3F75" w:rsidP="00296161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Профилактика асоциальных явлений в рамках госпрограммы субъекта;</w:t>
      </w:r>
    </w:p>
    <w:p w:rsidR="007C3F75" w:rsidRPr="00296161" w:rsidRDefault="007C3F75" w:rsidP="00296161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Законодательное регулирование деятельности по реабилитации и ресоциализации наркопотребителей;</w:t>
      </w:r>
    </w:p>
    <w:p w:rsidR="007C3F75" w:rsidRPr="00296161" w:rsidRDefault="007C3F75" w:rsidP="00296161">
      <w:pPr>
        <w:pStyle w:val="a6"/>
        <w:numPr>
          <w:ilvl w:val="0"/>
          <w:numId w:val="19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Проблемные вопросы медицинского освидетельствования наркопотребителей; Психологическое благополучие, качество жизни и девиантное поведение подрастающего поколения</w:t>
      </w:r>
    </w:p>
    <w:p w:rsidR="007C3F75" w:rsidRPr="00A040B1" w:rsidRDefault="007C3F75" w:rsidP="00296161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Административная ответственность как инструмент профилактики асоциальных явлений.</w:t>
      </w:r>
    </w:p>
    <w:p w:rsidR="00A040B1" w:rsidRPr="00296161" w:rsidRDefault="00A040B1" w:rsidP="00A040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96A" w:rsidRDefault="000637DA" w:rsidP="00296161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Социологическая секция</w:t>
      </w:r>
    </w:p>
    <w:p w:rsidR="00A040B1" w:rsidRPr="00296161" w:rsidRDefault="00A040B1" w:rsidP="00A040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00" w:rsidRPr="00296161" w:rsidRDefault="00335100" w:rsidP="002961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161">
        <w:rPr>
          <w:rFonts w:ascii="Times New Roman" w:hAnsi="Times New Roman" w:cs="Times New Roman"/>
          <w:i/>
          <w:sz w:val="28"/>
          <w:szCs w:val="28"/>
        </w:rPr>
        <w:t>Председатель секци</w:t>
      </w:r>
      <w:r w:rsidR="008D1EA9">
        <w:rPr>
          <w:rFonts w:ascii="Times New Roman" w:hAnsi="Times New Roman" w:cs="Times New Roman"/>
          <w:i/>
          <w:sz w:val="28"/>
          <w:szCs w:val="28"/>
        </w:rPr>
        <w:t xml:space="preserve">и: Судьин Сергей Александрович - </w:t>
      </w:r>
      <w:r w:rsidRPr="00296161">
        <w:rPr>
          <w:rFonts w:ascii="Times New Roman" w:hAnsi="Times New Roman" w:cs="Times New Roman"/>
          <w:i/>
          <w:sz w:val="28"/>
          <w:szCs w:val="28"/>
        </w:rPr>
        <w:t>д.с.н., заведующий кафедрой общей социологии и социальной работы ННГУ им. Лобачевского</w:t>
      </w:r>
    </w:p>
    <w:p w:rsidR="00F8796A" w:rsidRPr="00296161" w:rsidRDefault="00F8796A" w:rsidP="002961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Вопросы рассматриваемые в секции:</w:t>
      </w:r>
    </w:p>
    <w:p w:rsidR="00F8796A" w:rsidRPr="00296161" w:rsidRDefault="00F8796A" w:rsidP="00296161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Социальные факторы психического здоровья и наркотизации</w:t>
      </w:r>
    </w:p>
    <w:p w:rsidR="00F8796A" w:rsidRPr="00296161" w:rsidRDefault="00F8796A" w:rsidP="00296161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Психическое здоровье как объект социальной политики</w:t>
      </w:r>
    </w:p>
    <w:p w:rsidR="00F8796A" w:rsidRPr="00296161" w:rsidRDefault="00F8796A" w:rsidP="00296161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Психическое здоровье и наркотизация в образах массового сознания</w:t>
      </w:r>
    </w:p>
    <w:p w:rsidR="00F8796A" w:rsidRPr="00296161" w:rsidRDefault="00F8796A" w:rsidP="00296161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Наркотики и мир детства</w:t>
      </w:r>
    </w:p>
    <w:p w:rsidR="00F8796A" w:rsidRPr="00296161" w:rsidRDefault="00F8796A" w:rsidP="00296161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Наркотизация и демографическое развитие страны</w:t>
      </w:r>
    </w:p>
    <w:p w:rsidR="00F8796A" w:rsidRDefault="00F8796A" w:rsidP="00296161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Психическое здоровье и насилие в семье и школе</w:t>
      </w:r>
    </w:p>
    <w:p w:rsidR="00A040B1" w:rsidRPr="00A710E7" w:rsidRDefault="00A040B1" w:rsidP="00A040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4AB9" w:rsidRDefault="000637DA" w:rsidP="00296161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Секция</w:t>
      </w:r>
      <w:r w:rsidR="00E1419E" w:rsidRPr="00296161">
        <w:rPr>
          <w:rFonts w:ascii="Times New Roman" w:hAnsi="Times New Roman" w:cs="Times New Roman"/>
          <w:b/>
          <w:sz w:val="28"/>
          <w:szCs w:val="28"/>
        </w:rPr>
        <w:t xml:space="preserve"> социальной рекламы</w:t>
      </w:r>
    </w:p>
    <w:p w:rsidR="00A040B1" w:rsidRPr="00296161" w:rsidRDefault="00A040B1" w:rsidP="00A040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00" w:rsidRPr="00296161" w:rsidRDefault="00335100" w:rsidP="002961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161">
        <w:rPr>
          <w:rFonts w:ascii="Times New Roman" w:hAnsi="Times New Roman" w:cs="Times New Roman"/>
          <w:i/>
          <w:sz w:val="28"/>
          <w:szCs w:val="28"/>
        </w:rPr>
        <w:t>Председатель секции: Ни</w:t>
      </w:r>
      <w:r w:rsidR="008D1EA9">
        <w:rPr>
          <w:rFonts w:ascii="Times New Roman" w:hAnsi="Times New Roman" w:cs="Times New Roman"/>
          <w:i/>
          <w:sz w:val="28"/>
          <w:szCs w:val="28"/>
        </w:rPr>
        <w:t xml:space="preserve">колайшвили Гюзелла Геннадьевна - </w:t>
      </w:r>
      <w:r w:rsidRPr="00296161">
        <w:rPr>
          <w:rFonts w:ascii="Times New Roman" w:hAnsi="Times New Roman" w:cs="Times New Roman"/>
          <w:i/>
          <w:sz w:val="28"/>
          <w:szCs w:val="28"/>
        </w:rPr>
        <w:t xml:space="preserve">директор автономной некоммерческой организации «Лаборатория социальной рекламы», кандидат политических наук, доцент НИУ ВШЭ, эксперт комиссии по развитию благотворительности и совершенствованию законодательства о НКО, </w:t>
      </w:r>
      <w:r w:rsidR="00B4041C" w:rsidRPr="00296161">
        <w:rPr>
          <w:rFonts w:ascii="Times New Roman" w:hAnsi="Times New Roman" w:cs="Times New Roman"/>
          <w:i/>
          <w:sz w:val="28"/>
          <w:szCs w:val="28"/>
        </w:rPr>
        <w:t>член Российской</w:t>
      </w:r>
      <w:r w:rsidRPr="00296161">
        <w:rPr>
          <w:rFonts w:ascii="Times New Roman" w:hAnsi="Times New Roman" w:cs="Times New Roman"/>
          <w:i/>
          <w:sz w:val="28"/>
          <w:szCs w:val="28"/>
        </w:rPr>
        <w:t xml:space="preserve"> ассоциации политической науки</w:t>
      </w:r>
    </w:p>
    <w:p w:rsidR="000215D8" w:rsidRPr="00296161" w:rsidRDefault="00F8796A" w:rsidP="002961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Вопросы рассматриваемые в секции</w:t>
      </w:r>
      <w:r w:rsidR="000215D8" w:rsidRPr="00296161">
        <w:rPr>
          <w:rFonts w:ascii="Times New Roman" w:hAnsi="Times New Roman" w:cs="Times New Roman"/>
          <w:sz w:val="28"/>
          <w:szCs w:val="28"/>
        </w:rPr>
        <w:t>:</w:t>
      </w:r>
    </w:p>
    <w:p w:rsidR="000215D8" w:rsidRPr="00296161" w:rsidRDefault="000215D8" w:rsidP="00296161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Мировой опыт социальной рекламы как метода профилактики наркозависимого поведения</w:t>
      </w:r>
    </w:p>
    <w:p w:rsidR="000215D8" w:rsidRPr="00296161" w:rsidRDefault="000215D8" w:rsidP="00296161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Психологические аспекты восприятия рекламы</w:t>
      </w:r>
    </w:p>
    <w:p w:rsidR="000215D8" w:rsidRPr="00296161" w:rsidRDefault="000215D8" w:rsidP="00296161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Регулирование методов социальной рекламы антинаркотической деятельности</w:t>
      </w:r>
    </w:p>
    <w:p w:rsidR="000215D8" w:rsidRPr="00296161" w:rsidRDefault="000215D8" w:rsidP="00296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К участию в</w:t>
      </w:r>
      <w:r w:rsidR="00B23280">
        <w:rPr>
          <w:rFonts w:ascii="Times New Roman" w:hAnsi="Times New Roman" w:cs="Times New Roman"/>
          <w:sz w:val="28"/>
          <w:szCs w:val="28"/>
        </w:rPr>
        <w:t xml:space="preserve"> конференции приглашаются врачи</w:t>
      </w:r>
      <w:r w:rsidRPr="00296161">
        <w:rPr>
          <w:rFonts w:ascii="Times New Roman" w:hAnsi="Times New Roman" w:cs="Times New Roman"/>
          <w:sz w:val="28"/>
          <w:szCs w:val="28"/>
        </w:rPr>
        <w:t xml:space="preserve"> психологи, социальные работники, молодые ученые, аспиранты, ординаторы, научные сотрудники, студенты старших курсов </w:t>
      </w:r>
      <w:r w:rsidR="00120D02" w:rsidRPr="00296161">
        <w:rPr>
          <w:rFonts w:ascii="Times New Roman" w:hAnsi="Times New Roman" w:cs="Times New Roman"/>
          <w:sz w:val="28"/>
          <w:szCs w:val="28"/>
        </w:rPr>
        <w:t>ВУЗов</w:t>
      </w:r>
      <w:r w:rsidRPr="00296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8D" w:rsidRPr="00296161" w:rsidRDefault="0096418D" w:rsidP="00B232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6418D" w:rsidRPr="00296161" w:rsidRDefault="0096418D" w:rsidP="00B232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1. Публикация материалов. 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2. Выступление с докладом. </w:t>
      </w:r>
    </w:p>
    <w:p w:rsidR="0096418D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3. В качестве слушателя.</w:t>
      </w:r>
    </w:p>
    <w:p w:rsidR="00A54530" w:rsidRPr="00296161" w:rsidRDefault="00A54530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Заявки на выступление с докладом принимаются до </w:t>
      </w:r>
      <w:r w:rsidR="00784AB9" w:rsidRPr="00296161">
        <w:rPr>
          <w:rFonts w:ascii="Times New Roman" w:hAnsi="Times New Roman" w:cs="Times New Roman"/>
          <w:sz w:val="28"/>
          <w:szCs w:val="28"/>
        </w:rPr>
        <w:t>15 апреля</w:t>
      </w:r>
      <w:r w:rsidRPr="00296161">
        <w:rPr>
          <w:rFonts w:ascii="Times New Roman" w:hAnsi="Times New Roman" w:cs="Times New Roman"/>
          <w:sz w:val="28"/>
          <w:szCs w:val="28"/>
        </w:rPr>
        <w:t xml:space="preserve"> 202</w:t>
      </w:r>
      <w:r w:rsidR="00120D02" w:rsidRPr="00296161">
        <w:rPr>
          <w:rFonts w:ascii="Times New Roman" w:hAnsi="Times New Roman" w:cs="Times New Roman"/>
          <w:sz w:val="28"/>
          <w:szCs w:val="28"/>
        </w:rPr>
        <w:t>2</w:t>
      </w:r>
      <w:r w:rsidRPr="0029616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Заявки на участие в качестве слушателя принимаются до </w:t>
      </w:r>
      <w:r w:rsidR="00784AB9" w:rsidRPr="00296161">
        <w:rPr>
          <w:rFonts w:ascii="Times New Roman" w:hAnsi="Times New Roman" w:cs="Times New Roman"/>
          <w:sz w:val="28"/>
          <w:szCs w:val="28"/>
        </w:rPr>
        <w:t>11 мая</w:t>
      </w:r>
      <w:r w:rsidRPr="00296161">
        <w:rPr>
          <w:rFonts w:ascii="Times New Roman" w:hAnsi="Times New Roman" w:cs="Times New Roman"/>
          <w:sz w:val="28"/>
          <w:szCs w:val="28"/>
        </w:rPr>
        <w:t xml:space="preserve"> 202</w:t>
      </w:r>
      <w:r w:rsidR="00120D02" w:rsidRPr="00296161">
        <w:rPr>
          <w:rFonts w:ascii="Times New Roman" w:hAnsi="Times New Roman" w:cs="Times New Roman"/>
          <w:sz w:val="28"/>
          <w:szCs w:val="28"/>
        </w:rPr>
        <w:t>2</w:t>
      </w:r>
      <w:r w:rsidRPr="0029616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5186C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Материалы для опубликования в сборнике принимаются до </w:t>
      </w:r>
      <w:r w:rsidR="002D72D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784AB9" w:rsidRPr="0029616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96161">
        <w:rPr>
          <w:rFonts w:ascii="Times New Roman" w:hAnsi="Times New Roman" w:cs="Times New Roman"/>
          <w:sz w:val="28"/>
          <w:szCs w:val="28"/>
        </w:rPr>
        <w:t>202</w:t>
      </w:r>
      <w:r w:rsidR="00120D02" w:rsidRPr="00296161">
        <w:rPr>
          <w:rFonts w:ascii="Times New Roman" w:hAnsi="Times New Roman" w:cs="Times New Roman"/>
          <w:sz w:val="28"/>
          <w:szCs w:val="28"/>
        </w:rPr>
        <w:t>2</w:t>
      </w:r>
      <w:r w:rsidRPr="002961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Материалы конференции будут сформированы в электронном виде и представлены для индексирования в РИНЦ. Публикация материалов бесплатная.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Работы, представляемые как устный доклад, проходят конкурсный отбор. Комиссия оставляет за собой право отклонить заявку на участие без указания причин. 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8D" w:rsidRPr="00296161" w:rsidRDefault="0096418D" w:rsidP="00B232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61">
        <w:rPr>
          <w:rFonts w:ascii="Times New Roman" w:hAnsi="Times New Roman" w:cs="Times New Roman"/>
          <w:b/>
          <w:sz w:val="28"/>
          <w:szCs w:val="28"/>
        </w:rPr>
        <w:t>Требования к офо</w:t>
      </w:r>
      <w:r w:rsidR="00D74A65" w:rsidRPr="00296161">
        <w:rPr>
          <w:rFonts w:ascii="Times New Roman" w:hAnsi="Times New Roman" w:cs="Times New Roman"/>
          <w:b/>
          <w:sz w:val="28"/>
          <w:szCs w:val="28"/>
        </w:rPr>
        <w:t>рмлению публикуемых материалов:</w:t>
      </w:r>
    </w:p>
    <w:p w:rsidR="0096418D" w:rsidRPr="00296161" w:rsidRDefault="00D74A65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Объем – до 6 </w:t>
      </w:r>
      <w:r w:rsidR="0096418D" w:rsidRPr="00296161">
        <w:rPr>
          <w:rFonts w:ascii="Times New Roman" w:hAnsi="Times New Roman" w:cs="Times New Roman"/>
          <w:sz w:val="28"/>
          <w:szCs w:val="28"/>
        </w:rPr>
        <w:t xml:space="preserve">страниц формата А4. 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Шрифт Times New Roman, кегль – 12; межстрочный интервал – 1,5; поля со всех сторон – 2 см; выравнивание текста по ширине. 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Структура: </w:t>
      </w:r>
    </w:p>
    <w:p w:rsidR="0096418D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– название работы, фамилия, имя, отчество автора(ов), наименовани</w:t>
      </w:r>
      <w:r w:rsidR="00A54530">
        <w:rPr>
          <w:rFonts w:ascii="Times New Roman" w:hAnsi="Times New Roman" w:cs="Times New Roman"/>
          <w:sz w:val="28"/>
          <w:szCs w:val="28"/>
        </w:rPr>
        <w:t xml:space="preserve">е учреждения(ий), город, страна, </w:t>
      </w:r>
      <w:r w:rsidR="00A54530" w:rsidRPr="00452DE0">
        <w:rPr>
          <w:rFonts w:ascii="Times New Roman" w:hAnsi="Times New Roman" w:cs="Times New Roman"/>
          <w:sz w:val="28"/>
        </w:rPr>
        <w:t>аннотация текста и ключевые слова</w:t>
      </w:r>
      <w:r w:rsidR="00A54530">
        <w:rPr>
          <w:rFonts w:ascii="Times New Roman" w:hAnsi="Times New Roman" w:cs="Times New Roman"/>
          <w:i/>
          <w:sz w:val="28"/>
        </w:rPr>
        <w:t xml:space="preserve"> </w:t>
      </w:r>
      <w:r w:rsidRPr="00296161">
        <w:rPr>
          <w:rFonts w:ascii="Times New Roman" w:hAnsi="Times New Roman" w:cs="Times New Roman"/>
          <w:sz w:val="28"/>
          <w:szCs w:val="28"/>
        </w:rPr>
        <w:t xml:space="preserve">– </w:t>
      </w:r>
      <w:r w:rsidR="00482953">
        <w:rPr>
          <w:rFonts w:ascii="Times New Roman" w:hAnsi="Times New Roman" w:cs="Times New Roman"/>
          <w:i/>
          <w:sz w:val="28"/>
          <w:szCs w:val="28"/>
        </w:rPr>
        <w:t xml:space="preserve">на русском и английском языках, </w:t>
      </w:r>
      <w:r w:rsidRPr="00296161">
        <w:rPr>
          <w:rFonts w:ascii="Times New Roman" w:hAnsi="Times New Roman" w:cs="Times New Roman"/>
          <w:sz w:val="28"/>
          <w:szCs w:val="28"/>
        </w:rPr>
        <w:t xml:space="preserve">электронная почта авторов; </w:t>
      </w:r>
    </w:p>
    <w:p w:rsidR="00A54530" w:rsidRPr="00A54530" w:rsidRDefault="00A54530" w:rsidP="00A545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2DE0">
        <w:rPr>
          <w:rFonts w:ascii="Times New Roman" w:hAnsi="Times New Roman" w:cs="Times New Roman"/>
          <w:i/>
          <w:sz w:val="28"/>
          <w:szCs w:val="24"/>
        </w:rPr>
        <w:t xml:space="preserve">Ключевые слова: </w:t>
      </w:r>
      <w:r w:rsidRPr="00452DE0">
        <w:rPr>
          <w:rFonts w:ascii="Times New Roman" w:hAnsi="Times New Roman" w:cs="Times New Roman"/>
          <w:sz w:val="28"/>
          <w:szCs w:val="24"/>
        </w:rPr>
        <w:t>слова и словосочетания – не более 10.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– введение, цель исследования, материалы и методы, результаты, выводы (заключение); 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– список использованной литературы (не более 5 источников последних 10 лет), оформленный по ГОСТ P 7.0.5–2008; не допускаются ссылки на тезисы докладов конференций, на диссертации и авторефераты, их следует заменять статьями цитируемого автора; при ссылке на электронные ресурсы надо давать точный адрес страницы в интернете и дату обращения; библиографические ссылки в тексте обозначать цифрами в квадратных скобках в соответствии со списком литературы по мере цитирования; наличие doi приветствуется. </w:t>
      </w:r>
    </w:p>
    <w:p w:rsidR="00A710E7" w:rsidRDefault="0096418D" w:rsidP="00A710E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>– рисунки, графики, диаграммы не принимаются.</w:t>
      </w:r>
    </w:p>
    <w:p w:rsidR="00452DE0" w:rsidRDefault="00452DE0" w:rsidP="00452D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2DE0" w:rsidRPr="00452DE0" w:rsidRDefault="00452DE0" w:rsidP="00A545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52DE0">
        <w:rPr>
          <w:rFonts w:ascii="Times New Roman" w:hAnsi="Times New Roman" w:cs="Times New Roman"/>
          <w:sz w:val="28"/>
          <w:szCs w:val="24"/>
        </w:rPr>
        <w:t>Оргкомитет оставляет за собой право отбора представляемых материалов.</w:t>
      </w:r>
    </w:p>
    <w:p w:rsidR="0096418D" w:rsidRPr="00296161" w:rsidRDefault="0096418D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30" w:rsidRDefault="00A54530" w:rsidP="0029616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530" w:rsidRDefault="00A54530" w:rsidP="0029616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530" w:rsidRPr="007D75BC" w:rsidRDefault="002D72D7" w:rsidP="0029616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AutoShape 4" o:spid="_x0000_s1026" style="position:absolute;left:0;text-align:left;margin-left:69.3pt;margin-top:-5.3pt;width:366pt;height:137.4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BL5gIAAHUGAAAOAAAAZHJzL2Uyb0RvYy54bWysVVFv0zAQfkfiP1h+Z0m7Nu2qpdO0MYQ0&#10;YGIgnl3baQyOHWy3afn1nM9p6OiEEKIPkX1nf3ff3efr5dWu0WQrnVfWlHR0llMiDbdCmXVJP3+6&#10;ezWnxAdmBNPWyJLupadXy5cvLrt2Ice2tlpIRwDE+EXXlrQOoV1kmee1bJg/s6004Kysa1iArVtn&#10;wrEO0BudjfO8yDrrROssl96D9TY56RLxq0ry8KGqvAxElxRyC/h1+F3Fb7a8ZIu1Y22teJ8G+4cs&#10;GqYMBB2gbllgZOPUCVSjuLPeVuGM2yazVaW4RA7AZpT/xuaxZq1ELlAc3w5l8v8Plr/fPjiiREnH&#10;lBjWQIuuN8FiZDKJ5elav4BTj+2DiwR9e2/5N0+MvamZWctr52xXSyYgqVE8nz25EDcerpJV984K&#10;QGeAjpXaVa6JgFADssOG7IeGyF0gHIzFJJ9PxtA3Dr5ilk8L7FjGFofbrfPhjbQNiYuSOrsx4iN0&#10;HUOw7b0P2BXRc2PiKyVVo6HHW6bJqCiKGSbNFv1hwD5g9v0Ud0pr4mz4okKNhYl5otMf8D1pLRQg&#10;mVG88kY7AjFKqsMIT+tNAyVItlEef0l9YAeNJvuB3gAB9QRR+RQtBenvRtNwLN1mnEsTpifRJs8H&#10;Kw5mCDEgDQExbs9PK0Og2SWdIhQ0xHOmJagmtRx1j3WKWWlDOvCMZ8AQs7RaDc4h0J9THnIDuKP6&#10;DExOUvbHQVAG+LSjMl8bgevAlE5ruK1NTE3iiOhZ2k2Q7rEWHREqimk8P7+A8SUUzIvzeV7kFzNK&#10;mF7DoOPB0Wcl8Zf0pofSP6XXK4LptmapPsPBE8JDttixIyL4AOObS293ZcUe3h/oN+ozzmpY1Nb9&#10;oKSDuVdS/33DnKREvzUg4YvRZBIHJW4m01l8fe7Yszr2MMMBqqQBCoPLm5CG66Z1al1DpKR9Y+NU&#10;qVQ4DIiUVT8tYLYl2aU5HIfn8R5P/fq3WP4EAAD//wMAUEsDBBQABgAIAAAAIQC3dSnK3gAAAAoB&#10;AAAPAAAAZHJzL2Rvd25yZXYueG1sTI/NTsMwEITvSLyDtUjcWieFUhriVFDKA1AQcHTjzY9qr6PY&#10;TcLbdzmV4858mp3JN5OzYsA+tJ4UpPMEBFLpTUu1gs+Pt9kjiBA1GW09oYJfDLAprq9ynRk/0jsO&#10;+1gLDqGQaQVNjF0mZSgbdDrMfYfEXuV7pyOffS1Nr0cOd1YukuRBOt0Sf2h0h9sGy+P+5BRU1bJq&#10;d3Z8/XLH3fCif76HrSOlbm+m5ycQEad4geGvPleHgjsd/IlMEFbBLE3vGWVjtQTBwHq94i0HFhZ3&#10;Kcgil/8nFGcAAAD//wMAUEsBAi0AFAAGAAgAAAAhALaDOJL+AAAA4QEAABMAAAAAAAAAAAAAAAAA&#10;AAAAAFtDb250ZW50X1R5cGVzXS54bWxQSwECLQAUAAYACAAAACEAOP0h/9YAAACUAQAACwAAAAAA&#10;AAAAAAAAAAAvAQAAX3JlbHMvLnJlbHNQSwECLQAUAAYACAAAACEAIbmgS+YCAAB1BgAADgAAAAAA&#10;AAAAAAAAAAAuAgAAZHJzL2Uyb0RvYy54bWxQSwECLQAUAAYACAAAACEAt3Upyt4AAAAKAQAADwAA&#10;AAAAAAAAAAAAAABABQAAZHJzL2Rvd25yZXYueG1sUEsFBgAAAAAEAAQA8wAAAEsGAAAAAA==&#10;" fillcolor="white [3201]" strokecolor="#92cddc [1944]" strokeweight="1pt">
            <v:fill color2="#b6dde8 [1304]" focus="100%" type="gradient"/>
            <v:shadow on="t" color="#205867 [1608]" opacity=".5" offset="1pt"/>
          </v:roundrect>
        </w:pict>
      </w:r>
    </w:p>
    <w:p w:rsidR="00452DE0" w:rsidRPr="007D75BC" w:rsidRDefault="00452DE0" w:rsidP="008C70D0">
      <w:pPr>
        <w:pStyle w:val="Default"/>
        <w:jc w:val="center"/>
        <w:rPr>
          <w:rStyle w:val="a7"/>
          <w:rFonts w:ascii="Times New Roman" w:hAnsi="Times New Roman"/>
          <w:b/>
          <w:sz w:val="28"/>
          <w:szCs w:val="28"/>
        </w:rPr>
      </w:pPr>
      <w:r w:rsidRPr="007D75BC">
        <w:rPr>
          <w:rFonts w:ascii="Times New Roman" w:hAnsi="Times New Roman" w:cs="Times New Roman"/>
          <w:b/>
          <w:sz w:val="28"/>
          <w:szCs w:val="28"/>
        </w:rPr>
        <w:t xml:space="preserve">Регистрация обязательна на сайте </w:t>
      </w:r>
      <w:hyperlink r:id="rId9" w:history="1">
        <w:r w:rsidRPr="007D75B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nn</w:t>
        </w:r>
        <w:r w:rsidRPr="007D75BC">
          <w:rPr>
            <w:rStyle w:val="a7"/>
            <w:rFonts w:ascii="Times New Roman" w:hAnsi="Times New Roman"/>
            <w:b/>
            <w:sz w:val="28"/>
            <w:szCs w:val="28"/>
          </w:rPr>
          <w:t>-</w:t>
        </w:r>
        <w:r w:rsidRPr="007D75B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terra</w:t>
        </w:r>
        <w:r w:rsidRPr="007D75BC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Pr="007D75B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8C70D0" w:rsidRPr="007D75BC" w:rsidRDefault="00452DE0" w:rsidP="008C70D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BC">
        <w:rPr>
          <w:rFonts w:ascii="Times New Roman" w:hAnsi="Times New Roman" w:cs="Times New Roman"/>
          <w:b/>
          <w:sz w:val="28"/>
          <w:szCs w:val="28"/>
        </w:rPr>
        <w:t>на странице</w:t>
      </w:r>
      <w:r w:rsidR="008C19A1" w:rsidRPr="007D75B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8C19A1" w:rsidRPr="007D75BC">
          <w:rPr>
            <w:rStyle w:val="a7"/>
            <w:rFonts w:ascii="Times New Roman" w:hAnsi="Times New Roman"/>
            <w:b/>
            <w:sz w:val="28"/>
            <w:szCs w:val="28"/>
          </w:rPr>
          <w:t>мероприятия</w:t>
        </w:r>
      </w:hyperlink>
    </w:p>
    <w:p w:rsidR="0086299E" w:rsidRDefault="00126199" w:rsidP="008C70D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загрузки тезисов или докладов </w:t>
      </w:r>
    </w:p>
    <w:p w:rsidR="00645660" w:rsidRDefault="00126199" w:rsidP="008C70D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86299E">
        <w:rPr>
          <w:rFonts w:ascii="Times New Roman" w:hAnsi="Times New Roman" w:cs="Times New Roman"/>
          <w:b/>
          <w:sz w:val="28"/>
          <w:szCs w:val="28"/>
        </w:rPr>
        <w:t xml:space="preserve"> загрузить файл</w:t>
      </w:r>
      <w:r w:rsidR="00645660">
        <w:rPr>
          <w:rFonts w:ascii="Times New Roman" w:hAnsi="Times New Roman" w:cs="Times New Roman"/>
          <w:b/>
          <w:sz w:val="28"/>
          <w:szCs w:val="28"/>
        </w:rPr>
        <w:t xml:space="preserve"> по кнопке </w:t>
      </w:r>
    </w:p>
    <w:p w:rsidR="0096418D" w:rsidRPr="00645660" w:rsidRDefault="00645660" w:rsidP="008C70D0">
      <w:pPr>
        <w:pStyle w:val="Default"/>
        <w:jc w:val="center"/>
        <w:rPr>
          <w:rStyle w:val="a7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652D0A">
        <w:rPr>
          <w:rFonts w:ascii="Times New Roman" w:hAnsi="Times New Roman" w:cs="Times New Roman"/>
          <w:b/>
          <w:sz w:val="28"/>
          <w:szCs w:val="28"/>
          <w:u w:val="single"/>
        </w:rPr>
        <w:instrText>HYPERLINK "https://nn-terra.ru/683.html"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645660">
        <w:rPr>
          <w:rStyle w:val="a7"/>
          <w:rFonts w:ascii="Times New Roman" w:hAnsi="Times New Roman"/>
          <w:b/>
          <w:sz w:val="28"/>
          <w:szCs w:val="28"/>
        </w:rPr>
        <w:t>«Загрузка тезисов и докладов»</w:t>
      </w:r>
      <w:r w:rsidR="0086299E" w:rsidRPr="00645660">
        <w:rPr>
          <w:rStyle w:val="a7"/>
          <w:rFonts w:ascii="Times New Roman" w:hAnsi="Times New Roman"/>
          <w:b/>
          <w:sz w:val="28"/>
          <w:szCs w:val="28"/>
        </w:rPr>
        <w:t xml:space="preserve"> </w:t>
      </w:r>
      <w:r w:rsidR="00126199" w:rsidRPr="00645660">
        <w:rPr>
          <w:rStyle w:val="a7"/>
          <w:rFonts w:ascii="Times New Roman" w:hAnsi="Times New Roman"/>
          <w:b/>
          <w:sz w:val="28"/>
          <w:szCs w:val="28"/>
        </w:rPr>
        <w:t xml:space="preserve"> </w:t>
      </w:r>
    </w:p>
    <w:p w:rsidR="0096418D" w:rsidRPr="00645660" w:rsidRDefault="0096418D" w:rsidP="00296161">
      <w:pPr>
        <w:pStyle w:val="Default"/>
        <w:jc w:val="both"/>
        <w:rPr>
          <w:rStyle w:val="a7"/>
          <w:rFonts w:ascii="Times New Roman" w:hAnsi="Times New Roman"/>
          <w:sz w:val="28"/>
          <w:szCs w:val="28"/>
        </w:rPr>
      </w:pPr>
    </w:p>
    <w:p w:rsidR="00B23280" w:rsidRDefault="00645660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A54530">
        <w:rPr>
          <w:rFonts w:ascii="Times New Roman" w:hAnsi="Times New Roman" w:cs="Times New Roman"/>
          <w:sz w:val="28"/>
          <w:szCs w:val="28"/>
        </w:rPr>
        <w:br/>
      </w:r>
    </w:p>
    <w:p w:rsidR="00A54530" w:rsidRDefault="00A54530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54530" w:rsidRDefault="00A54530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5576" w:rsidRDefault="001C557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5576" w:rsidRDefault="001C557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5576" w:rsidRDefault="00C36CA7" w:rsidP="00C36CA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36C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836420"/>
            <wp:effectExtent l="0" t="0" r="0" b="0"/>
            <wp:docPr id="1" name="Рисунок 1" descr="C:\Users\admin\Desktop\Аддикт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ддиктолог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76" w:rsidRDefault="001C557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5576" w:rsidRDefault="001C557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5576" w:rsidRDefault="001C557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5576" w:rsidRDefault="001C557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5576" w:rsidRDefault="001C557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5576" w:rsidRDefault="001C557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5576" w:rsidRDefault="001C5576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23280" w:rsidRPr="00296161" w:rsidRDefault="00B23280" w:rsidP="0029616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5150"/>
        <w:gridCol w:w="5135"/>
      </w:tblGrid>
      <w:tr w:rsidR="00A348B5" w:rsidRPr="00296161" w:rsidTr="00B23280">
        <w:trPr>
          <w:trHeight w:val="3948"/>
        </w:trPr>
        <w:tc>
          <w:tcPr>
            <w:tcW w:w="5150" w:type="dxa"/>
          </w:tcPr>
          <w:p w:rsidR="00A348B5" w:rsidRPr="00296161" w:rsidRDefault="00A348B5" w:rsidP="0029616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оргкомитет:</w:t>
            </w:r>
          </w:p>
          <w:p w:rsidR="00A348B5" w:rsidRPr="00296161" w:rsidRDefault="00A348B5" w:rsidP="0029616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8B5" w:rsidRPr="00296161" w:rsidRDefault="00A348B5" w:rsidP="0080595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Карпухин Иван Борисович, к.м.н., доцент кафедры психиатрии, ФГБОУ ВО «Приволжский исследовательский медицинский университет», врач-психиатр, председатель Межвузовской антинаркотической комиссии.</w:t>
            </w:r>
          </w:p>
          <w:p w:rsidR="00A348B5" w:rsidRPr="00296161" w:rsidRDefault="00A348B5" w:rsidP="00B232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B5" w:rsidRPr="00296161" w:rsidRDefault="00A348B5" w:rsidP="00B232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+7 (903)608-73-84</w:t>
            </w:r>
            <w:r w:rsidR="00CB26DD" w:rsidRPr="002961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karpukhin</w:t>
            </w: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81@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5135" w:type="dxa"/>
          </w:tcPr>
          <w:p w:rsidR="00A348B5" w:rsidRPr="00296161" w:rsidRDefault="00A348B5" w:rsidP="00296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организатор:</w:t>
            </w:r>
          </w:p>
          <w:p w:rsidR="00A348B5" w:rsidRPr="00296161" w:rsidRDefault="00A348B5" w:rsidP="0029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B5" w:rsidRPr="00296161" w:rsidRDefault="00A348B5" w:rsidP="0080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Компания «Терра Инкогнита»</w:t>
            </w:r>
          </w:p>
          <w:p w:rsidR="00A348B5" w:rsidRPr="00296161" w:rsidRDefault="00A348B5" w:rsidP="0080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Нижний Новгород, Невзоровых ул., 83</w:t>
            </w:r>
          </w:p>
          <w:p w:rsidR="008C19A1" w:rsidRPr="00296161" w:rsidRDefault="008C19A1" w:rsidP="0080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B5" w:rsidRPr="00296161" w:rsidRDefault="00A348B5" w:rsidP="0080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+7 (831) 421-00-06</w:t>
            </w:r>
          </w:p>
          <w:p w:rsidR="00A348B5" w:rsidRPr="00296161" w:rsidRDefault="00A348B5" w:rsidP="0080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6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 w:rsidRPr="00296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348B5" w:rsidRPr="00296161" w:rsidRDefault="00A348B5" w:rsidP="0080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61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nn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terra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961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 w:rsidR="00A348B5" w:rsidRPr="00296161" w:rsidRDefault="00B23280" w:rsidP="0029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61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E1FB9B3" wp14:editId="5223FA4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163830</wp:posOffset>
                  </wp:positionV>
                  <wp:extent cx="1577340" cy="662940"/>
                  <wp:effectExtent l="0" t="0" r="0" b="0"/>
                  <wp:wrapNone/>
                  <wp:docPr id="3" name="Рисунок 3" descr="горизонт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онт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48B5" w:rsidRPr="00296161" w:rsidRDefault="00A348B5" w:rsidP="002961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8B5" w:rsidRPr="00296161" w:rsidRDefault="00A348B5" w:rsidP="00296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CC" w:rsidRPr="00296161" w:rsidRDefault="00D140CC" w:rsidP="00296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0CC" w:rsidRPr="00296161" w:rsidSect="00CB26DD">
      <w:footerReference w:type="default" r:id="rId13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C7" w:rsidRDefault="000829C7" w:rsidP="002F7ED9">
      <w:pPr>
        <w:spacing w:after="0" w:line="240" w:lineRule="auto"/>
      </w:pPr>
      <w:r>
        <w:separator/>
      </w:r>
    </w:p>
  </w:endnote>
  <w:endnote w:type="continuationSeparator" w:id="0">
    <w:p w:rsidR="000829C7" w:rsidRDefault="000829C7" w:rsidP="002F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611001"/>
      <w:docPartObj>
        <w:docPartGallery w:val="Page Numbers (Bottom of Page)"/>
        <w:docPartUnique/>
      </w:docPartObj>
    </w:sdtPr>
    <w:sdtEndPr/>
    <w:sdtContent>
      <w:p w:rsidR="002F7ED9" w:rsidRDefault="007F5432">
        <w:pPr>
          <w:pStyle w:val="aa"/>
          <w:jc w:val="right"/>
        </w:pPr>
        <w:r>
          <w:fldChar w:fldCharType="begin"/>
        </w:r>
        <w:r w:rsidR="005B1A88">
          <w:instrText xml:space="preserve"> PAGE   \* MERGEFORMAT </w:instrText>
        </w:r>
        <w:r>
          <w:fldChar w:fldCharType="separate"/>
        </w:r>
        <w:r w:rsidR="002D72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7ED9" w:rsidRDefault="002F7E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C7" w:rsidRDefault="000829C7" w:rsidP="002F7ED9">
      <w:pPr>
        <w:spacing w:after="0" w:line="240" w:lineRule="auto"/>
      </w:pPr>
      <w:r>
        <w:separator/>
      </w:r>
    </w:p>
  </w:footnote>
  <w:footnote w:type="continuationSeparator" w:id="0">
    <w:p w:rsidR="000829C7" w:rsidRDefault="000829C7" w:rsidP="002F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F35"/>
    <w:multiLevelType w:val="hybridMultilevel"/>
    <w:tmpl w:val="C2446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758BE"/>
    <w:multiLevelType w:val="hybridMultilevel"/>
    <w:tmpl w:val="957EB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6A0"/>
    <w:multiLevelType w:val="hybridMultilevel"/>
    <w:tmpl w:val="CBA0737A"/>
    <w:lvl w:ilvl="0" w:tplc="9688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7431"/>
    <w:multiLevelType w:val="hybridMultilevel"/>
    <w:tmpl w:val="BA8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34E1"/>
    <w:multiLevelType w:val="hybridMultilevel"/>
    <w:tmpl w:val="ACE2E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181B"/>
    <w:multiLevelType w:val="hybridMultilevel"/>
    <w:tmpl w:val="FD2C13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7DCF"/>
    <w:multiLevelType w:val="hybridMultilevel"/>
    <w:tmpl w:val="00A86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1D390C"/>
    <w:multiLevelType w:val="hybridMultilevel"/>
    <w:tmpl w:val="9B1C1BA6"/>
    <w:lvl w:ilvl="0" w:tplc="2940F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B2D2E"/>
    <w:multiLevelType w:val="hybridMultilevel"/>
    <w:tmpl w:val="F858C8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7B69C7"/>
    <w:multiLevelType w:val="hybridMultilevel"/>
    <w:tmpl w:val="A27AB3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C2D10"/>
    <w:multiLevelType w:val="hybridMultilevel"/>
    <w:tmpl w:val="07FC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37C0"/>
    <w:multiLevelType w:val="hybridMultilevel"/>
    <w:tmpl w:val="D58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0472"/>
    <w:multiLevelType w:val="hybridMultilevel"/>
    <w:tmpl w:val="616E4260"/>
    <w:lvl w:ilvl="0" w:tplc="DCBC9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902DC"/>
    <w:multiLevelType w:val="hybridMultilevel"/>
    <w:tmpl w:val="D266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E1DF7"/>
    <w:multiLevelType w:val="hybridMultilevel"/>
    <w:tmpl w:val="78C45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67131"/>
    <w:multiLevelType w:val="hybridMultilevel"/>
    <w:tmpl w:val="817E5C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6E766DB1"/>
    <w:multiLevelType w:val="hybridMultilevel"/>
    <w:tmpl w:val="FC26DBB4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FA20E2"/>
    <w:multiLevelType w:val="hybridMultilevel"/>
    <w:tmpl w:val="BA8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53D7A"/>
    <w:multiLevelType w:val="hybridMultilevel"/>
    <w:tmpl w:val="5234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8"/>
  </w:num>
  <w:num w:numId="15">
    <w:abstractNumId w:val="15"/>
  </w:num>
  <w:num w:numId="16">
    <w:abstractNumId w:val="12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18D"/>
    <w:rsid w:val="0000498C"/>
    <w:rsid w:val="000215D8"/>
    <w:rsid w:val="00036D0B"/>
    <w:rsid w:val="000637DA"/>
    <w:rsid w:val="000829C7"/>
    <w:rsid w:val="00120D02"/>
    <w:rsid w:val="00126199"/>
    <w:rsid w:val="00163FF0"/>
    <w:rsid w:val="001C5576"/>
    <w:rsid w:val="001D56E1"/>
    <w:rsid w:val="00243F7B"/>
    <w:rsid w:val="0025640F"/>
    <w:rsid w:val="00265BF8"/>
    <w:rsid w:val="00266B8A"/>
    <w:rsid w:val="00296161"/>
    <w:rsid w:val="002C3FD6"/>
    <w:rsid w:val="002D72D7"/>
    <w:rsid w:val="002F7ED9"/>
    <w:rsid w:val="00335100"/>
    <w:rsid w:val="00353892"/>
    <w:rsid w:val="0037331C"/>
    <w:rsid w:val="0037722D"/>
    <w:rsid w:val="003C1502"/>
    <w:rsid w:val="004150A9"/>
    <w:rsid w:val="00452DE0"/>
    <w:rsid w:val="00455940"/>
    <w:rsid w:val="00466532"/>
    <w:rsid w:val="00482953"/>
    <w:rsid w:val="004C2708"/>
    <w:rsid w:val="004D270C"/>
    <w:rsid w:val="00500F26"/>
    <w:rsid w:val="00556A18"/>
    <w:rsid w:val="005B1A88"/>
    <w:rsid w:val="005B3AE3"/>
    <w:rsid w:val="005E0171"/>
    <w:rsid w:val="00634A47"/>
    <w:rsid w:val="00645660"/>
    <w:rsid w:val="00652C36"/>
    <w:rsid w:val="00652D0A"/>
    <w:rsid w:val="0075186C"/>
    <w:rsid w:val="00784AB9"/>
    <w:rsid w:val="007C3F75"/>
    <w:rsid w:val="007D75BC"/>
    <w:rsid w:val="007F5432"/>
    <w:rsid w:val="0080595C"/>
    <w:rsid w:val="00851B19"/>
    <w:rsid w:val="0086299E"/>
    <w:rsid w:val="008966D8"/>
    <w:rsid w:val="008A36B5"/>
    <w:rsid w:val="008C19A1"/>
    <w:rsid w:val="008C70D0"/>
    <w:rsid w:val="008D1EA9"/>
    <w:rsid w:val="00907067"/>
    <w:rsid w:val="00932277"/>
    <w:rsid w:val="00932E81"/>
    <w:rsid w:val="00940211"/>
    <w:rsid w:val="00962927"/>
    <w:rsid w:val="0096418D"/>
    <w:rsid w:val="009E6787"/>
    <w:rsid w:val="009F48A9"/>
    <w:rsid w:val="00A040B1"/>
    <w:rsid w:val="00A348B5"/>
    <w:rsid w:val="00A41080"/>
    <w:rsid w:val="00A54530"/>
    <w:rsid w:val="00A710E7"/>
    <w:rsid w:val="00AC3B80"/>
    <w:rsid w:val="00B23280"/>
    <w:rsid w:val="00B4041C"/>
    <w:rsid w:val="00B724D2"/>
    <w:rsid w:val="00BC3F31"/>
    <w:rsid w:val="00C36CA7"/>
    <w:rsid w:val="00CA0F95"/>
    <w:rsid w:val="00CB26DD"/>
    <w:rsid w:val="00D140CC"/>
    <w:rsid w:val="00D2461B"/>
    <w:rsid w:val="00D56A6E"/>
    <w:rsid w:val="00D74A65"/>
    <w:rsid w:val="00DB3718"/>
    <w:rsid w:val="00DE0643"/>
    <w:rsid w:val="00E13172"/>
    <w:rsid w:val="00E1419E"/>
    <w:rsid w:val="00EA76B2"/>
    <w:rsid w:val="00F0510A"/>
    <w:rsid w:val="00F40738"/>
    <w:rsid w:val="00F8796A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1645A"/>
  <w15:docId w15:val="{7436E63A-E6CD-4133-A583-231623CC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8D"/>
  </w:style>
  <w:style w:type="paragraph" w:styleId="1">
    <w:name w:val="heading 1"/>
    <w:basedOn w:val="a"/>
    <w:link w:val="10"/>
    <w:uiPriority w:val="9"/>
    <w:qFormat/>
    <w:rsid w:val="0096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6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0498C"/>
    <w:pPr>
      <w:ind w:left="720"/>
      <w:contextualSpacing/>
    </w:pPr>
  </w:style>
  <w:style w:type="character" w:styleId="a7">
    <w:name w:val="Hyperlink"/>
    <w:uiPriority w:val="99"/>
    <w:rsid w:val="00A348B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348B5"/>
  </w:style>
  <w:style w:type="paragraph" w:styleId="a8">
    <w:name w:val="header"/>
    <w:basedOn w:val="a"/>
    <w:link w:val="a9"/>
    <w:uiPriority w:val="99"/>
    <w:semiHidden/>
    <w:unhideWhenUsed/>
    <w:rsid w:val="002F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ED9"/>
  </w:style>
  <w:style w:type="paragraph" w:styleId="aa">
    <w:name w:val="footer"/>
    <w:basedOn w:val="a"/>
    <w:link w:val="ab"/>
    <w:uiPriority w:val="99"/>
    <w:unhideWhenUsed/>
    <w:rsid w:val="002F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ED9"/>
  </w:style>
  <w:style w:type="character" w:styleId="ac">
    <w:name w:val="FollowedHyperlink"/>
    <w:basedOn w:val="a0"/>
    <w:uiPriority w:val="99"/>
    <w:semiHidden/>
    <w:unhideWhenUsed/>
    <w:rsid w:val="007D7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n-terra.ru/index.php?id=683&amp;idx=print-ev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-terra.ru/index.php?idx=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9862-08FE-4002-BC70-7E9BC34B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31</cp:revision>
  <dcterms:created xsi:type="dcterms:W3CDTF">2022-03-02T13:20:00Z</dcterms:created>
  <dcterms:modified xsi:type="dcterms:W3CDTF">2022-04-11T13:42:00Z</dcterms:modified>
</cp:coreProperties>
</file>