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A9E0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5B691414" w14:textId="77777777" w:rsidTr="00F40054">
        <w:tc>
          <w:tcPr>
            <w:tcW w:w="5000" w:type="pct"/>
            <w:gridSpan w:val="2"/>
            <w:shd w:val="clear" w:color="auto" w:fill="auto"/>
          </w:tcPr>
          <w:p w14:paraId="4F43B743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3DA6AB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1D3CE578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43BF127" w14:textId="1A6B02F7" w:rsidR="00C6459F" w:rsidRDefault="006C5F8D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НАУЧНЫЕ РЕВОЛЮЦИИ: </w:t>
            </w:r>
            <w:r w:rsidR="00AA073A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СУЩНОСТЬ И РОЛЬ </w:t>
            </w:r>
            <w:r w:rsidR="00AA073A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РАЗВИТИИ НАУКИ И ТЕХНИКИ</w:t>
            </w:r>
          </w:p>
          <w:p w14:paraId="4A9F46B9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5B8FAD38" w14:textId="77777777" w:rsidTr="00F40054">
        <w:tc>
          <w:tcPr>
            <w:tcW w:w="2500" w:type="pct"/>
            <w:shd w:val="clear" w:color="auto" w:fill="auto"/>
          </w:tcPr>
          <w:p w14:paraId="69341A2E" w14:textId="77777777" w:rsidR="00CB0301" w:rsidRPr="00F40054" w:rsidRDefault="006C5F8D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мая 2022 г.</w:t>
            </w:r>
          </w:p>
        </w:tc>
        <w:tc>
          <w:tcPr>
            <w:tcW w:w="2500" w:type="pct"/>
            <w:shd w:val="clear" w:color="auto" w:fill="auto"/>
          </w:tcPr>
          <w:p w14:paraId="0EDD4B87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6C5F8D">
              <w:rPr>
                <w:rFonts w:ascii="Times New Roman" w:hAnsi="Times New Roman"/>
                <w:b/>
                <w:sz w:val="28"/>
              </w:rPr>
              <w:t>Челябинск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AA7345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1F51F5A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C6D89DC" w14:textId="77777777" w:rsidTr="00F40054">
        <w:tc>
          <w:tcPr>
            <w:tcW w:w="5000" w:type="pct"/>
            <w:shd w:val="clear" w:color="auto" w:fill="BDD6EE"/>
          </w:tcPr>
          <w:p w14:paraId="23C089A7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014E8DA0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3D9BD84A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1EC56C52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106470">
        <w:fldChar w:fldCharType="begin"/>
      </w:r>
      <w:r w:rsidR="00106470">
        <w:instrText xml:space="preserve"> HYPERLINK "https://aeterna-ufa.ru/about-as/" </w:instrText>
      </w:r>
      <w:r w:rsidR="00106470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106470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16D95823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2CB82238" w14:textId="77777777" w:rsidTr="00F40054">
        <w:tc>
          <w:tcPr>
            <w:tcW w:w="5000" w:type="pct"/>
            <w:gridSpan w:val="2"/>
            <w:shd w:val="clear" w:color="auto" w:fill="BDD6EE"/>
          </w:tcPr>
          <w:p w14:paraId="2B170218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1055B3D8" w14:textId="77777777" w:rsidTr="00F40054">
        <w:tc>
          <w:tcPr>
            <w:tcW w:w="2827" w:type="pct"/>
            <w:shd w:val="clear" w:color="auto" w:fill="auto"/>
          </w:tcPr>
          <w:p w14:paraId="2F058D7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0311073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3F4F966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6B4A1F8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15A83F4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7291754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514C9B0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02E52A8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2C9E1B1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48833B1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6D7E04F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1691795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65E97B3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4927C63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15EB12E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7640FE3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3666273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7FBB76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5EB7FAB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531AABA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4137153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7935644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42E11F3D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DA48BB3" w14:textId="77777777" w:rsidTr="00767F8B">
        <w:tc>
          <w:tcPr>
            <w:tcW w:w="5000" w:type="pct"/>
            <w:shd w:val="clear" w:color="auto" w:fill="BDD6EE"/>
          </w:tcPr>
          <w:p w14:paraId="517842B9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7C90195B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3F29B54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E1BB94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489F04B9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17850EB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66915BD7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7D222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6893B384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39CB351" w14:textId="77777777" w:rsidTr="00F40054">
        <w:tc>
          <w:tcPr>
            <w:tcW w:w="5000" w:type="pct"/>
            <w:shd w:val="clear" w:color="auto" w:fill="BDD6EE"/>
          </w:tcPr>
          <w:p w14:paraId="055AB349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2D97DBF4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6C5F8D">
        <w:rPr>
          <w:rFonts w:ascii="Times New Roman" w:hAnsi="Times New Roman"/>
          <w:b/>
          <w:sz w:val="20"/>
          <w:szCs w:val="20"/>
        </w:rPr>
        <w:t>01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35DDFBF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2017911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325E3D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1FA289B2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9893C4B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6C5F8D">
        <w:rPr>
          <w:rFonts w:ascii="Times New Roman" w:hAnsi="Times New Roman"/>
          <w:b/>
          <w:sz w:val="20"/>
          <w:szCs w:val="20"/>
        </w:rPr>
        <w:t>NK-407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60DADFC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C81A5B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2A7E3F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E1121B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4424D87D" w14:textId="77777777" w:rsidTr="00767F8B">
        <w:tc>
          <w:tcPr>
            <w:tcW w:w="5000" w:type="pct"/>
            <w:shd w:val="clear" w:color="auto" w:fill="BDD6EE"/>
          </w:tcPr>
          <w:p w14:paraId="1E80896D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54920E9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0246DF99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73FCA627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3E7F2181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2E351BAB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F473C99" w14:textId="77777777" w:rsidTr="00F40054">
        <w:tc>
          <w:tcPr>
            <w:tcW w:w="5000" w:type="pct"/>
            <w:shd w:val="clear" w:color="auto" w:fill="BDD6EE"/>
          </w:tcPr>
          <w:p w14:paraId="467345BD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7AECAAB8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645E5FA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1389ACBF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3B4CBA5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69F52B8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8A77533" w14:textId="77777777" w:rsidTr="00F40054">
        <w:tc>
          <w:tcPr>
            <w:tcW w:w="5000" w:type="pct"/>
            <w:shd w:val="clear" w:color="auto" w:fill="BDD6EE"/>
          </w:tcPr>
          <w:p w14:paraId="7D935817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6B47EF54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41B5667F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6729EF13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EC59D0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E26937A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78F4790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55D4B75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5C8B94A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D275A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31F951BA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C12B5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106470">
        <w:fldChar w:fldCharType="begin"/>
      </w:r>
      <w:r w:rsidR="00106470">
        <w:instrText xml:space="preserve"> HYPERLINK "https://aeterna-ufa.ru/bank-requisites/" </w:instrText>
      </w:r>
      <w:r w:rsidR="00106470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106470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41A9134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55871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022CB10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4B1CE00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7906FC7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61335C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DCBB9B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B9F6C3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7DE5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A61D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B8369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154C851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02842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6D94E3AC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3EF21F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6CA8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C06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4156EE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D76D03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39974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127983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65F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9BD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5CF518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DE1807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21F1F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4A6A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642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3003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A2BD0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26DDA3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F0A452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C91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D1C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A2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F2D283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12D78A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B596E6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C8FD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67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9F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6CA7D1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7401BA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87A79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6D90635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D81BF1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170E8A6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7399F720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74AA8A1F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DD71EB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58C00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66FA906C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5836C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0BFC1D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0C2940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13B5647A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30DC5B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5A4A2C3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77BD256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5440EB6F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994D205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3D49FBB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B7CD62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A8E1AA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68A27EF8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3CEDD0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0A5CFC8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2C4FB53C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E8868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5D9FBAC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F31A250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0E2CBDB8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6576E979" w14:textId="77777777" w:rsidR="007A2CBE" w:rsidRPr="00556E9D" w:rsidRDefault="006C5F8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NK-407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AA0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73A">
              <w:rPr>
                <w:rFonts w:ascii="Times New Roman" w:hAnsi="Times New Roman"/>
                <w:sz w:val="20"/>
                <w:szCs w:val="20"/>
              </w:rPr>
              <w:t>01 мая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7B88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4CC56D2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53CD886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EF60FD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10CB593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42A7B3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4CF872C3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24A12AFE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25792A1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BC088E2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5FB198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1D0F464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0803C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44850DE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7259D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20EE470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28C0C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67839D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505CC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7F0500E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01B03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21D1C3F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07568A3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1E00D9B0" w14:textId="77777777" w:rsidR="00821CAB" w:rsidRPr="00AA073A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AA07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AA07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AA073A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1AC04E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5F444B09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59FF788D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C0A2B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512F637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2207479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0C52154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407A2E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74007A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515F451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4EEA5AC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FAA1CF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C2666A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83C1717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44E96B5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F8974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2CD0BD5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5EFC62B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1363AB2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A8974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4503D5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5F6931C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254CFF9B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1C5A09E1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5CAF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6ACE724C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0D03CDD1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65FB764F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7AF6950E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0C12A8D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6D8A55C9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F09F5CE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C27CE5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4E244FE6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621A187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1E29C5B5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3926BDF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63412FEA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6D7FF0B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0A9F9869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7603D6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221AF8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156BC1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7A51C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1EDF303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7A69D3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DE9C269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BD40CE9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1002D8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44E6303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349933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68A1414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531A4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8245143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3E39449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609B1F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CFD51C2" w14:textId="77777777" w:rsidR="005F0898" w:rsidRPr="00882C0A" w:rsidRDefault="00AA073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54A5B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.55pt;height:46.9pt">
                  <v:imagedata r:id="rId17" o:title="Безымянный"/>
                </v:shape>
              </w:pict>
            </w:r>
          </w:p>
          <w:p w14:paraId="0D36511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77D11852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B9EFA8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0CFCCBF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929261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1AA7CB2D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322A505F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4539CD83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40CD3E4F" w14:textId="77777777" w:rsidTr="00767F8B">
        <w:tc>
          <w:tcPr>
            <w:tcW w:w="5000" w:type="pct"/>
            <w:gridSpan w:val="2"/>
            <w:shd w:val="clear" w:color="auto" w:fill="BDD6EE"/>
          </w:tcPr>
          <w:p w14:paraId="558DED16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602F9F7" w14:textId="77777777" w:rsidTr="00767F8B">
        <w:tc>
          <w:tcPr>
            <w:tcW w:w="2570" w:type="pct"/>
            <w:shd w:val="clear" w:color="auto" w:fill="auto"/>
            <w:vAlign w:val="center"/>
          </w:tcPr>
          <w:p w14:paraId="1CDC23F5" w14:textId="77777777" w:rsidR="0064313F" w:rsidRPr="00556E9D" w:rsidRDefault="00AA073A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7488E359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445C3DE1" w14:textId="77777777" w:rsidR="0064313F" w:rsidRPr="00556E9D" w:rsidRDefault="0010647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1BEAC5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AE66A03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DB7D9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7B3C556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CAC3" w14:textId="77777777" w:rsidR="00106470" w:rsidRDefault="00106470" w:rsidP="002F1C89">
      <w:pPr>
        <w:spacing w:after="0" w:line="240" w:lineRule="auto"/>
      </w:pPr>
      <w:r>
        <w:separator/>
      </w:r>
    </w:p>
  </w:endnote>
  <w:endnote w:type="continuationSeparator" w:id="0">
    <w:p w14:paraId="4040A581" w14:textId="77777777" w:rsidR="00106470" w:rsidRDefault="0010647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6204" w14:textId="77777777" w:rsidR="00106470" w:rsidRDefault="00106470" w:rsidP="002F1C89">
      <w:pPr>
        <w:spacing w:after="0" w:line="240" w:lineRule="auto"/>
      </w:pPr>
      <w:r>
        <w:separator/>
      </w:r>
    </w:p>
  </w:footnote>
  <w:footnote w:type="continuationSeparator" w:id="0">
    <w:p w14:paraId="48811082" w14:textId="77777777" w:rsidR="00106470" w:rsidRDefault="0010647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645A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6C5F8D">
      <w:rPr>
        <w:rFonts w:ascii="Times New Roman" w:hAnsi="Times New Roman"/>
        <w:b/>
        <w:noProof/>
        <w:spacing w:val="4"/>
        <w:sz w:val="14"/>
        <w:szCs w:val="16"/>
        <w:lang w:eastAsia="ru-RU"/>
      </w:rPr>
      <w:t>НАУЧНЫЕ РЕВОЛЮЦИИ: СУЩНОСТЬ И РОЛЬ В РАЗВИТИИ НАУКИ И ТЕХНИКИ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4863C8CE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06470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5F8D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073A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FD8D3"/>
  <w15:chartTrackingRefBased/>
  <w15:docId w15:val="{277D93A8-BE3B-4D08-97C6-4A2E3DD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2021-11-18T22:36:00Z</dcterms:modified>
</cp:coreProperties>
</file>