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1E7" w:rsidRDefault="002445EE" w:rsidP="00AA7BBE">
      <w:pPr>
        <w:tabs>
          <w:tab w:val="left" w:pos="4092"/>
        </w:tabs>
        <w:jc w:val="center"/>
        <w:rPr>
          <w:rFonts w:ascii="Century Gothic" w:hAnsi="Century Gothic" w:cs="Arial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-1169670</wp:posOffset>
            </wp:positionH>
            <wp:positionV relativeFrom="paragraph">
              <wp:posOffset>-697231</wp:posOffset>
            </wp:positionV>
            <wp:extent cx="8016240" cy="2624439"/>
            <wp:effectExtent l="0" t="0" r="3810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7491" cy="26379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61E7" w:rsidRDefault="00E961E7" w:rsidP="00AA7BBE">
      <w:pPr>
        <w:tabs>
          <w:tab w:val="left" w:pos="4092"/>
        </w:tabs>
        <w:jc w:val="center"/>
        <w:rPr>
          <w:rFonts w:ascii="Century Gothic" w:hAnsi="Century Gothic" w:cs="Arial"/>
          <w:b/>
          <w:sz w:val="24"/>
          <w:szCs w:val="24"/>
        </w:rPr>
      </w:pPr>
    </w:p>
    <w:p w:rsidR="00E961E7" w:rsidRDefault="00E961E7" w:rsidP="00AA7BBE">
      <w:pPr>
        <w:tabs>
          <w:tab w:val="left" w:pos="4092"/>
        </w:tabs>
        <w:jc w:val="center"/>
        <w:rPr>
          <w:rFonts w:ascii="Century Gothic" w:hAnsi="Century Gothic" w:cs="Arial"/>
          <w:b/>
          <w:sz w:val="24"/>
          <w:szCs w:val="24"/>
        </w:rPr>
      </w:pPr>
    </w:p>
    <w:p w:rsidR="002445EE" w:rsidRDefault="002445EE" w:rsidP="00AA7BBE">
      <w:pPr>
        <w:tabs>
          <w:tab w:val="left" w:pos="4092"/>
        </w:tabs>
        <w:jc w:val="center"/>
        <w:rPr>
          <w:rFonts w:ascii="Century Gothic" w:hAnsi="Century Gothic" w:cs="Arial"/>
          <w:b/>
          <w:sz w:val="24"/>
          <w:szCs w:val="24"/>
        </w:rPr>
      </w:pPr>
    </w:p>
    <w:p w:rsidR="002445EE" w:rsidRDefault="002445EE" w:rsidP="00AA7BBE">
      <w:pPr>
        <w:tabs>
          <w:tab w:val="left" w:pos="4092"/>
        </w:tabs>
        <w:jc w:val="center"/>
        <w:rPr>
          <w:rFonts w:ascii="Century Gothic" w:hAnsi="Century Gothic" w:cs="Arial"/>
          <w:b/>
          <w:sz w:val="24"/>
          <w:szCs w:val="24"/>
        </w:rPr>
      </w:pPr>
    </w:p>
    <w:p w:rsidR="002445EE" w:rsidRDefault="002445EE" w:rsidP="00AA7BBE">
      <w:pPr>
        <w:tabs>
          <w:tab w:val="left" w:pos="4092"/>
        </w:tabs>
        <w:jc w:val="center"/>
        <w:rPr>
          <w:rFonts w:ascii="Century Gothic" w:hAnsi="Century Gothic" w:cs="Arial"/>
          <w:b/>
          <w:sz w:val="24"/>
          <w:szCs w:val="24"/>
        </w:rPr>
      </w:pPr>
    </w:p>
    <w:p w:rsidR="002445EE" w:rsidRDefault="002445EE" w:rsidP="00AA7BBE">
      <w:pPr>
        <w:tabs>
          <w:tab w:val="left" w:pos="4092"/>
        </w:tabs>
        <w:jc w:val="center"/>
        <w:rPr>
          <w:rFonts w:ascii="Century Gothic" w:hAnsi="Century Gothic" w:cs="Arial"/>
          <w:b/>
          <w:sz w:val="24"/>
          <w:szCs w:val="24"/>
        </w:rPr>
      </w:pPr>
    </w:p>
    <w:p w:rsidR="002445EE" w:rsidRDefault="002445EE" w:rsidP="00AA7BBE">
      <w:pPr>
        <w:tabs>
          <w:tab w:val="left" w:pos="4092"/>
        </w:tabs>
        <w:jc w:val="center"/>
        <w:rPr>
          <w:rFonts w:ascii="Century Gothic" w:hAnsi="Century Gothic" w:cs="Arial"/>
          <w:b/>
          <w:sz w:val="24"/>
          <w:szCs w:val="24"/>
        </w:rPr>
      </w:pPr>
    </w:p>
    <w:p w:rsidR="00AA7BBE" w:rsidRPr="000079DC" w:rsidRDefault="00AA7BBE" w:rsidP="00AA7BBE">
      <w:pPr>
        <w:tabs>
          <w:tab w:val="left" w:pos="4092"/>
        </w:tabs>
        <w:jc w:val="center"/>
        <w:rPr>
          <w:rFonts w:ascii="Century Gothic" w:hAnsi="Century Gothic" w:cs="Arial"/>
          <w:b/>
          <w:sz w:val="24"/>
          <w:szCs w:val="24"/>
        </w:rPr>
      </w:pPr>
      <w:r w:rsidRPr="000079DC">
        <w:rPr>
          <w:rFonts w:ascii="Century Gothic" w:hAnsi="Century Gothic" w:cs="Arial"/>
          <w:b/>
          <w:sz w:val="24"/>
          <w:szCs w:val="24"/>
        </w:rPr>
        <w:t>УВАЖАЕМЫЕ КОЛЛЕГИ!</w:t>
      </w:r>
    </w:p>
    <w:p w:rsidR="002445EE" w:rsidRDefault="00AA7BBE" w:rsidP="00AA7BBE">
      <w:pPr>
        <w:tabs>
          <w:tab w:val="left" w:pos="4092"/>
        </w:tabs>
        <w:jc w:val="center"/>
        <w:rPr>
          <w:rFonts w:ascii="Century Gothic" w:hAnsi="Century Gothic" w:cs="Arial"/>
          <w:b/>
          <w:sz w:val="24"/>
          <w:szCs w:val="24"/>
        </w:rPr>
      </w:pPr>
      <w:r w:rsidRPr="000079DC">
        <w:rPr>
          <w:rFonts w:ascii="Century Gothic" w:hAnsi="Century Gothic" w:cs="Arial"/>
          <w:sz w:val="24"/>
          <w:szCs w:val="24"/>
        </w:rPr>
        <w:t xml:space="preserve">Приглашаем принять участие в </w:t>
      </w:r>
      <w:r>
        <w:rPr>
          <w:rFonts w:ascii="Century Gothic" w:hAnsi="Century Gothic" w:cs="Arial"/>
          <w:sz w:val="24"/>
          <w:szCs w:val="24"/>
        </w:rPr>
        <w:t xml:space="preserve">цикле научно-практических онлайн конференций </w:t>
      </w:r>
      <w:r w:rsidRPr="002445EE">
        <w:rPr>
          <w:rFonts w:ascii="Century Gothic" w:hAnsi="Century Gothic" w:cs="Arial"/>
          <w:sz w:val="24"/>
          <w:szCs w:val="24"/>
        </w:rPr>
        <w:t>Приволжского федерального округа</w:t>
      </w:r>
      <w:r w:rsidRPr="00F86FEA">
        <w:rPr>
          <w:rFonts w:ascii="Century Gothic" w:hAnsi="Century Gothic" w:cs="Arial"/>
          <w:b/>
          <w:sz w:val="24"/>
          <w:szCs w:val="24"/>
        </w:rPr>
        <w:t xml:space="preserve"> </w:t>
      </w:r>
    </w:p>
    <w:p w:rsidR="00AA7BBE" w:rsidRDefault="00AA7BBE" w:rsidP="00AA7BBE">
      <w:pPr>
        <w:tabs>
          <w:tab w:val="left" w:pos="4092"/>
        </w:tabs>
        <w:jc w:val="center"/>
        <w:rPr>
          <w:rFonts w:ascii="Century Gothic" w:hAnsi="Century Gothic" w:cs="Arial"/>
          <w:b/>
          <w:sz w:val="24"/>
          <w:szCs w:val="24"/>
        </w:rPr>
      </w:pPr>
      <w:r w:rsidRPr="00F86FEA">
        <w:rPr>
          <w:rFonts w:ascii="Century Gothic" w:hAnsi="Century Gothic" w:cs="Arial"/>
          <w:b/>
          <w:sz w:val="24"/>
          <w:szCs w:val="24"/>
        </w:rPr>
        <w:t xml:space="preserve">«ПАНДЕМИЯ COVID-19: </w:t>
      </w:r>
      <w:r w:rsidR="00422D6F">
        <w:rPr>
          <w:rFonts w:ascii="Century Gothic" w:hAnsi="Century Gothic" w:cs="Arial"/>
          <w:b/>
          <w:sz w:val="24"/>
          <w:szCs w:val="24"/>
        </w:rPr>
        <w:t>БОРЬБА ПРОДОЛЖАЕТСЯ</w:t>
      </w:r>
      <w:r w:rsidRPr="00F86FEA">
        <w:rPr>
          <w:rFonts w:ascii="Century Gothic" w:hAnsi="Century Gothic" w:cs="Arial"/>
          <w:b/>
          <w:sz w:val="24"/>
          <w:szCs w:val="24"/>
        </w:rPr>
        <w:t>»</w:t>
      </w:r>
    </w:p>
    <w:p w:rsidR="00AA7BBE" w:rsidRDefault="00AA7BBE" w:rsidP="00AA7BBE">
      <w:pPr>
        <w:tabs>
          <w:tab w:val="left" w:pos="4092"/>
        </w:tabs>
        <w:jc w:val="center"/>
        <w:rPr>
          <w:rFonts w:ascii="Century Gothic" w:hAnsi="Century Gothic" w:cs="Arial"/>
          <w:b/>
          <w:sz w:val="24"/>
          <w:szCs w:val="24"/>
        </w:rPr>
      </w:pPr>
    </w:p>
    <w:p w:rsidR="00AA7BBE" w:rsidRPr="000079DC" w:rsidRDefault="00AA7BBE" w:rsidP="00AA7BBE">
      <w:pPr>
        <w:pStyle w:val="Default"/>
        <w:tabs>
          <w:tab w:val="left" w:pos="142"/>
        </w:tabs>
        <w:spacing w:line="276" w:lineRule="auto"/>
        <w:jc w:val="center"/>
        <w:rPr>
          <w:rFonts w:ascii="Century Gothic" w:hAnsi="Century Gothic" w:cs="Arial"/>
          <w:b/>
        </w:rPr>
      </w:pPr>
      <w:r w:rsidRPr="000079DC">
        <w:rPr>
          <w:rFonts w:ascii="Century Gothic" w:hAnsi="Century Gothic" w:cs="Arial"/>
          <w:b/>
        </w:rPr>
        <w:t>Место проведения:</w:t>
      </w:r>
    </w:p>
    <w:p w:rsidR="00AA7BBE" w:rsidRPr="000079DC" w:rsidRDefault="00AA7BBE" w:rsidP="00AA7BBE">
      <w:pPr>
        <w:pStyle w:val="Default"/>
        <w:tabs>
          <w:tab w:val="left" w:pos="142"/>
        </w:tabs>
        <w:spacing w:line="276" w:lineRule="auto"/>
        <w:jc w:val="center"/>
        <w:rPr>
          <w:rFonts w:ascii="Century Gothic" w:hAnsi="Century Gothic" w:cs="Arial"/>
        </w:rPr>
      </w:pPr>
      <w:r w:rsidRPr="000079DC">
        <w:rPr>
          <w:rFonts w:ascii="Century Gothic" w:hAnsi="Century Gothic" w:cs="Arial"/>
        </w:rPr>
        <w:t xml:space="preserve">г. Нижний Новгород, </w:t>
      </w:r>
      <w:r w:rsidRPr="006B046F">
        <w:rPr>
          <w:rStyle w:val="fdfntstylenormaltextfont1"/>
          <w:rFonts w:ascii="Century Gothic" w:hAnsi="Century Gothic" w:cs="Arial"/>
          <w:shd w:val="clear" w:color="auto" w:fill="FFFFFF"/>
        </w:rPr>
        <w:t xml:space="preserve">специализированный </w:t>
      </w:r>
      <w:proofErr w:type="spellStart"/>
      <w:r w:rsidRPr="006B046F">
        <w:rPr>
          <w:rStyle w:val="fdfntstylenormaltextfont1"/>
          <w:rFonts w:ascii="Century Gothic" w:hAnsi="Century Gothic" w:cs="Arial"/>
          <w:shd w:val="clear" w:color="auto" w:fill="FFFFFF"/>
        </w:rPr>
        <w:t>online</w:t>
      </w:r>
      <w:proofErr w:type="spellEnd"/>
      <w:r w:rsidRPr="006B046F">
        <w:rPr>
          <w:rStyle w:val="fdfntstylenormaltextfont1"/>
          <w:rFonts w:ascii="Century Gothic" w:hAnsi="Century Gothic" w:cs="Arial"/>
          <w:shd w:val="clear" w:color="auto" w:fill="FFFFFF"/>
        </w:rPr>
        <w:t xml:space="preserve"> сервис для проведения </w:t>
      </w:r>
      <w:proofErr w:type="spellStart"/>
      <w:r w:rsidRPr="006B046F">
        <w:rPr>
          <w:rStyle w:val="fdfntstylenormaltextfont1"/>
          <w:rFonts w:ascii="Century Gothic" w:hAnsi="Century Gothic" w:cs="Arial"/>
          <w:shd w:val="clear" w:color="auto" w:fill="FFFFFF"/>
        </w:rPr>
        <w:t>вебинара</w:t>
      </w:r>
      <w:proofErr w:type="spellEnd"/>
      <w:r w:rsidRPr="006B046F">
        <w:rPr>
          <w:rStyle w:val="fdfntstylenormaltextfont1"/>
          <w:rFonts w:ascii="Century Gothic" w:hAnsi="Century Gothic" w:cs="Arial"/>
          <w:shd w:val="clear" w:color="auto" w:fill="FFFFFF"/>
        </w:rPr>
        <w:t xml:space="preserve"> (ZOOM)</w:t>
      </w:r>
    </w:p>
    <w:p w:rsidR="00AA7BBE" w:rsidRPr="000079DC" w:rsidRDefault="00AA7BBE" w:rsidP="00AA7BBE">
      <w:pPr>
        <w:pStyle w:val="Default"/>
        <w:tabs>
          <w:tab w:val="left" w:pos="142"/>
        </w:tabs>
        <w:spacing w:line="276" w:lineRule="auto"/>
        <w:rPr>
          <w:rFonts w:ascii="Century Gothic" w:hAnsi="Century Gothic" w:cs="Arial"/>
          <w:b/>
        </w:rPr>
      </w:pPr>
    </w:p>
    <w:p w:rsidR="00AA7BBE" w:rsidRPr="000079DC" w:rsidRDefault="00AA7BBE" w:rsidP="00AA7BBE">
      <w:pPr>
        <w:pStyle w:val="Default"/>
        <w:tabs>
          <w:tab w:val="left" w:pos="142"/>
        </w:tabs>
        <w:spacing w:line="276" w:lineRule="auto"/>
        <w:jc w:val="center"/>
        <w:rPr>
          <w:rFonts w:ascii="Century Gothic" w:hAnsi="Century Gothic" w:cs="Arial"/>
          <w:b/>
        </w:rPr>
      </w:pPr>
      <w:r w:rsidRPr="000079DC">
        <w:rPr>
          <w:rFonts w:ascii="Century Gothic" w:hAnsi="Century Gothic" w:cs="Arial"/>
          <w:b/>
        </w:rPr>
        <w:t>Организационный комитет:</w:t>
      </w:r>
    </w:p>
    <w:p w:rsidR="00AA7BBE" w:rsidRPr="000079DC" w:rsidRDefault="00AA7BBE" w:rsidP="00AA7BBE">
      <w:p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0079DC">
        <w:rPr>
          <w:rFonts w:ascii="Century Gothic" w:hAnsi="Century Gothic" w:cs="Arial"/>
          <w:b/>
          <w:sz w:val="24"/>
          <w:szCs w:val="24"/>
          <w:shd w:val="clear" w:color="auto" w:fill="FFFFFF"/>
        </w:rPr>
        <w:t>Федотов Василий Дмитриевич</w:t>
      </w:r>
      <w:r w:rsidRPr="000079DC">
        <w:rPr>
          <w:rFonts w:ascii="Century Gothic" w:hAnsi="Century Gothic" w:cs="Arial"/>
          <w:sz w:val="24"/>
          <w:szCs w:val="24"/>
          <w:shd w:val="clear" w:color="auto" w:fill="FFFFFF"/>
        </w:rPr>
        <w:t>,</w:t>
      </w:r>
      <w:r w:rsidRPr="000079DC">
        <w:rPr>
          <w:rFonts w:ascii="Century Gothic" w:hAnsi="Century Gothic" w:cs="Arial"/>
          <w:b/>
          <w:sz w:val="24"/>
          <w:szCs w:val="24"/>
          <w:shd w:val="clear" w:color="auto" w:fill="FFFFFF"/>
        </w:rPr>
        <w:t xml:space="preserve"> </w:t>
      </w:r>
      <w:r w:rsidRPr="000079DC">
        <w:rPr>
          <w:rFonts w:ascii="Century Gothic" w:hAnsi="Century Gothic" w:cs="Arial"/>
          <w:sz w:val="24"/>
          <w:szCs w:val="24"/>
        </w:rPr>
        <w:t xml:space="preserve">главный внештатный специалист пульмонолог Министерства здравоохранения Нижегородской области, к.м.н., старший научный сотрудник клинического отдела ФБУН НН ИИ ГП </w:t>
      </w:r>
      <w:proofErr w:type="spellStart"/>
      <w:r w:rsidRPr="000079DC">
        <w:rPr>
          <w:rFonts w:ascii="Century Gothic" w:hAnsi="Century Gothic" w:cs="Arial"/>
          <w:sz w:val="24"/>
          <w:szCs w:val="24"/>
        </w:rPr>
        <w:t>Роспотребнадзора</w:t>
      </w:r>
      <w:proofErr w:type="spellEnd"/>
      <w:r w:rsidRPr="000079DC">
        <w:rPr>
          <w:rFonts w:ascii="Century Gothic" w:hAnsi="Century Gothic" w:cs="Arial"/>
          <w:sz w:val="24"/>
          <w:szCs w:val="24"/>
        </w:rPr>
        <w:t xml:space="preserve">, ассистент кафедры госпитальной терапии и общей врачебной практики им. В.Г. </w:t>
      </w:r>
      <w:proofErr w:type="spellStart"/>
      <w:r w:rsidRPr="000079DC">
        <w:rPr>
          <w:rFonts w:ascii="Century Gothic" w:hAnsi="Century Gothic" w:cs="Arial"/>
          <w:sz w:val="24"/>
          <w:szCs w:val="24"/>
        </w:rPr>
        <w:t>Вогралика</w:t>
      </w:r>
      <w:proofErr w:type="spellEnd"/>
      <w:r w:rsidRPr="000079DC">
        <w:rPr>
          <w:rFonts w:ascii="Century Gothic" w:hAnsi="Century Gothic" w:cs="Arial"/>
          <w:sz w:val="24"/>
          <w:szCs w:val="24"/>
        </w:rPr>
        <w:t xml:space="preserve"> ФГБОУ ВО «ПИМУ» Минздрава России, Нижний Новгород</w:t>
      </w:r>
    </w:p>
    <w:p w:rsidR="00AA7BBE" w:rsidRPr="007662F6" w:rsidRDefault="00AA7BBE" w:rsidP="00AA7BBE">
      <w:pPr>
        <w:spacing w:after="0" w:line="240" w:lineRule="auto"/>
        <w:rPr>
          <w:rFonts w:ascii="Century Gothic" w:hAnsi="Century Gothic" w:cs="Arial"/>
          <w:sz w:val="24"/>
          <w:szCs w:val="24"/>
          <w:lang w:eastAsia="ru-RU"/>
        </w:rPr>
      </w:pPr>
      <w:proofErr w:type="spellStart"/>
      <w:r w:rsidRPr="000079DC">
        <w:rPr>
          <w:rFonts w:ascii="Century Gothic" w:hAnsi="Century Gothic" w:cs="Arial"/>
          <w:b/>
          <w:sz w:val="24"/>
          <w:szCs w:val="24"/>
          <w:lang w:eastAsia="ru-RU"/>
        </w:rPr>
        <w:t>Военнов</w:t>
      </w:r>
      <w:proofErr w:type="spellEnd"/>
      <w:r w:rsidRPr="000079DC">
        <w:rPr>
          <w:rFonts w:ascii="Century Gothic" w:hAnsi="Century Gothic" w:cs="Arial"/>
          <w:b/>
          <w:sz w:val="24"/>
          <w:szCs w:val="24"/>
          <w:lang w:eastAsia="ru-RU"/>
        </w:rPr>
        <w:t xml:space="preserve"> Олег Вячеславович, </w:t>
      </w:r>
      <w:r w:rsidRPr="000079DC">
        <w:rPr>
          <w:rFonts w:ascii="Century Gothic" w:hAnsi="Century Gothic" w:cs="Arial"/>
          <w:sz w:val="24"/>
          <w:szCs w:val="24"/>
          <w:lang w:eastAsia="ru-RU"/>
        </w:rPr>
        <w:t xml:space="preserve">д.м.н., заведующий кафедрой </w:t>
      </w:r>
      <w:r w:rsidRPr="000079DC">
        <w:rPr>
          <w:rFonts w:ascii="Century Gothic" w:hAnsi="Century Gothic" w:cs="Arial"/>
          <w:sz w:val="24"/>
          <w:szCs w:val="24"/>
          <w:shd w:val="clear" w:color="auto" w:fill="FFFFFF"/>
        </w:rPr>
        <w:t>анестезиологии, реаниматологии и трансфузиологии</w:t>
      </w:r>
      <w:r w:rsidRPr="000079DC">
        <w:rPr>
          <w:rFonts w:ascii="Century Gothic" w:hAnsi="Century Gothic" w:cs="Arial"/>
          <w:sz w:val="24"/>
          <w:szCs w:val="24"/>
          <w:lang w:eastAsia="ru-RU"/>
        </w:rPr>
        <w:t xml:space="preserve"> ФГБОУ ВО «Приволжский исследовательский медицинский университет» Минздрава России, г. Нижний Новгород</w:t>
      </w:r>
    </w:p>
    <w:p w:rsidR="00AA7BBE" w:rsidRDefault="00AA7BBE" w:rsidP="00AA7BBE">
      <w:p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0079DC">
        <w:rPr>
          <w:rFonts w:ascii="Century Gothic" w:hAnsi="Century Gothic" w:cs="Arial"/>
          <w:b/>
          <w:sz w:val="24"/>
          <w:szCs w:val="24"/>
        </w:rPr>
        <w:t>Краснов Виктор Валентинович</w:t>
      </w:r>
      <w:r w:rsidRPr="000079DC">
        <w:rPr>
          <w:rFonts w:ascii="Century Gothic" w:hAnsi="Century Gothic" w:cs="Arial"/>
          <w:sz w:val="24"/>
          <w:szCs w:val="24"/>
        </w:rPr>
        <w:t>,</w:t>
      </w:r>
      <w:r w:rsidRPr="000079DC">
        <w:rPr>
          <w:rFonts w:ascii="Century Gothic" w:hAnsi="Century Gothic" w:cs="Arial"/>
          <w:b/>
          <w:sz w:val="24"/>
          <w:szCs w:val="24"/>
        </w:rPr>
        <w:t xml:space="preserve"> </w:t>
      </w:r>
      <w:r w:rsidRPr="000079DC">
        <w:rPr>
          <w:rFonts w:ascii="Century Gothic" w:hAnsi="Century Gothic" w:cs="Arial"/>
          <w:sz w:val="24"/>
          <w:szCs w:val="24"/>
        </w:rPr>
        <w:t>д.м.н., профессор, заведующий кафедрой инфекционных болезней ФГБОУ ВО «ПИМУ» Минздрава России</w:t>
      </w:r>
    </w:p>
    <w:p w:rsidR="00AA7BBE" w:rsidRDefault="00AA7BBE" w:rsidP="00AA7BBE">
      <w:pPr>
        <w:spacing w:after="0" w:line="240" w:lineRule="auto"/>
        <w:jc w:val="both"/>
        <w:rPr>
          <w:rFonts w:ascii="Century Gothic" w:hAnsi="Century Gothic" w:cs="Calibri"/>
          <w:b/>
          <w:sz w:val="24"/>
          <w:szCs w:val="24"/>
        </w:rPr>
      </w:pPr>
      <w:proofErr w:type="spellStart"/>
      <w:r w:rsidRPr="007662F6">
        <w:rPr>
          <w:rFonts w:ascii="Century Gothic" w:hAnsi="Century Gothic" w:cs="Calibri"/>
          <w:b/>
          <w:sz w:val="24"/>
          <w:szCs w:val="24"/>
        </w:rPr>
        <w:t>Кольчик</w:t>
      </w:r>
      <w:proofErr w:type="spellEnd"/>
      <w:r w:rsidRPr="007662F6">
        <w:rPr>
          <w:rFonts w:ascii="Century Gothic" w:hAnsi="Century Gothic" w:cs="Calibri"/>
          <w:b/>
          <w:sz w:val="24"/>
          <w:szCs w:val="24"/>
        </w:rPr>
        <w:t xml:space="preserve"> Ольга Владимировна </w:t>
      </w:r>
      <w:r w:rsidRPr="007662F6">
        <w:rPr>
          <w:rFonts w:ascii="Century Gothic" w:hAnsi="Century Gothic" w:cs="Calibri"/>
          <w:sz w:val="24"/>
          <w:szCs w:val="24"/>
        </w:rPr>
        <w:t xml:space="preserve">– </w:t>
      </w:r>
      <w:r w:rsidRPr="007662F6">
        <w:rPr>
          <w:rFonts w:ascii="Century Gothic" w:hAnsi="Century Gothic" w:cs="Calibri"/>
          <w:color w:val="000000"/>
          <w:sz w:val="24"/>
          <w:szCs w:val="24"/>
          <w:shd w:val="clear" w:color="auto" w:fill="FFFFFF"/>
        </w:rPr>
        <w:t xml:space="preserve">к.м.н., руководитель секции специалистов по предупреждению и лечению сосудистых осложнений ААФСХ Нижегородской области, врач офтальмолог высшей категории, заместитель начальника госпиталя для больных с ОРВИ, внебольничными пневмониями и новой </w:t>
      </w:r>
      <w:proofErr w:type="spellStart"/>
      <w:r w:rsidRPr="007662F6">
        <w:rPr>
          <w:rFonts w:ascii="Century Gothic" w:hAnsi="Century Gothic" w:cs="Calibri"/>
          <w:color w:val="000000"/>
          <w:sz w:val="24"/>
          <w:szCs w:val="24"/>
          <w:shd w:val="clear" w:color="auto" w:fill="FFFFFF"/>
        </w:rPr>
        <w:t>коронавирусной</w:t>
      </w:r>
      <w:proofErr w:type="spellEnd"/>
      <w:r w:rsidRPr="007662F6">
        <w:rPr>
          <w:rFonts w:ascii="Century Gothic" w:hAnsi="Century Gothic" w:cs="Calibri"/>
          <w:color w:val="000000"/>
          <w:sz w:val="24"/>
          <w:szCs w:val="24"/>
          <w:shd w:val="clear" w:color="auto" w:fill="FFFFFF"/>
        </w:rPr>
        <w:t xml:space="preserve"> инфекцией COVID-2019 ОКБ им. Семашко Нижегородской области, Председатель НРОО «Ассоциация врачей приволжского федерального округа»</w:t>
      </w:r>
      <w:r w:rsidRPr="007662F6">
        <w:rPr>
          <w:rFonts w:ascii="Century Gothic" w:hAnsi="Century Gothic" w:cs="Calibri"/>
          <w:b/>
          <w:sz w:val="24"/>
          <w:szCs w:val="24"/>
        </w:rPr>
        <w:t xml:space="preserve"> </w:t>
      </w:r>
    </w:p>
    <w:p w:rsidR="00AA7BBE" w:rsidRPr="007662F6" w:rsidRDefault="00AA7BBE" w:rsidP="00AA7BBE">
      <w:pPr>
        <w:spacing w:after="0" w:line="240" w:lineRule="auto"/>
        <w:jc w:val="both"/>
        <w:rPr>
          <w:rFonts w:ascii="Century Gothic" w:hAnsi="Century Gothic" w:cs="Calibri"/>
          <w:sz w:val="24"/>
          <w:szCs w:val="24"/>
          <w:shd w:val="clear" w:color="auto" w:fill="FFFFFF"/>
        </w:rPr>
      </w:pPr>
      <w:proofErr w:type="spellStart"/>
      <w:r w:rsidRPr="00615AD1">
        <w:rPr>
          <w:rFonts w:ascii="Century Gothic" w:hAnsi="Century Gothic" w:cs="Calibri"/>
          <w:b/>
          <w:sz w:val="24"/>
          <w:szCs w:val="24"/>
          <w:shd w:val="clear" w:color="auto" w:fill="FFFFFF"/>
        </w:rPr>
        <w:lastRenderedPageBreak/>
        <w:t>Кулбаисов</w:t>
      </w:r>
      <w:proofErr w:type="spellEnd"/>
      <w:r w:rsidRPr="00615AD1">
        <w:rPr>
          <w:rFonts w:ascii="Century Gothic" w:hAnsi="Century Gothic" w:cs="Calibr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15AD1">
        <w:rPr>
          <w:rFonts w:ascii="Century Gothic" w:hAnsi="Century Gothic" w:cs="Calibri"/>
          <w:b/>
          <w:sz w:val="24"/>
          <w:szCs w:val="24"/>
          <w:shd w:val="clear" w:color="auto" w:fill="FFFFFF"/>
        </w:rPr>
        <w:t>Амиржан</w:t>
      </w:r>
      <w:proofErr w:type="spellEnd"/>
      <w:r w:rsidRPr="00615AD1">
        <w:rPr>
          <w:rFonts w:ascii="Century Gothic" w:hAnsi="Century Gothic" w:cs="Calibr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15AD1">
        <w:rPr>
          <w:rFonts w:ascii="Century Gothic" w:hAnsi="Century Gothic" w:cs="Calibri"/>
          <w:b/>
          <w:sz w:val="24"/>
          <w:szCs w:val="24"/>
          <w:shd w:val="clear" w:color="auto" w:fill="FFFFFF"/>
        </w:rPr>
        <w:t>Магажанович</w:t>
      </w:r>
      <w:proofErr w:type="spellEnd"/>
      <w:r w:rsidR="0006738C">
        <w:rPr>
          <w:rFonts w:ascii="Century Gothic" w:hAnsi="Century Gothic" w:cs="Calibri"/>
          <w:sz w:val="24"/>
          <w:szCs w:val="24"/>
          <w:shd w:val="clear" w:color="auto" w:fill="FFFFFF"/>
        </w:rPr>
        <w:t xml:space="preserve">, </w:t>
      </w:r>
      <w:r w:rsidRPr="00615AD1">
        <w:rPr>
          <w:rFonts w:ascii="Century Gothic" w:hAnsi="Century Gothic" w:cs="Calibri"/>
          <w:sz w:val="24"/>
          <w:szCs w:val="24"/>
          <w:shd w:val="clear" w:color="auto" w:fill="FFFFFF"/>
        </w:rPr>
        <w:t xml:space="preserve">доцент кафедры внутренних болезней Факультета иностранных студентов </w:t>
      </w:r>
      <w:r>
        <w:rPr>
          <w:rFonts w:ascii="Century Gothic" w:hAnsi="Century Gothic" w:cs="Calibri"/>
          <w:sz w:val="24"/>
          <w:szCs w:val="24"/>
          <w:shd w:val="clear" w:color="auto" w:fill="FFFFFF"/>
        </w:rPr>
        <w:t>ФГБОУ ВО «Оренбургский государственный медицинский университет»</w:t>
      </w:r>
    </w:p>
    <w:p w:rsidR="00AA7BBE" w:rsidRPr="007662F6" w:rsidRDefault="00AA7BBE" w:rsidP="00AA7BBE">
      <w:pPr>
        <w:pStyle w:val="a3"/>
        <w:rPr>
          <w:rFonts w:ascii="Century Gothic" w:hAnsi="Century Gothic" w:cs="Arial"/>
          <w:b/>
          <w:color w:val="000000"/>
          <w:spacing w:val="-10"/>
          <w:sz w:val="24"/>
          <w:szCs w:val="24"/>
        </w:rPr>
      </w:pPr>
      <w:r w:rsidRPr="00F86FEA">
        <w:rPr>
          <w:rFonts w:ascii="Century Gothic" w:hAnsi="Century Gothic" w:cs="Arial"/>
          <w:b/>
          <w:color w:val="000000"/>
          <w:spacing w:val="-10"/>
          <w:sz w:val="24"/>
          <w:szCs w:val="24"/>
        </w:rPr>
        <w:t>Макарова</w:t>
      </w:r>
      <w:r>
        <w:rPr>
          <w:rFonts w:ascii="Century Gothic" w:hAnsi="Century Gothic" w:cs="Arial"/>
          <w:b/>
          <w:color w:val="000000"/>
          <w:spacing w:val="-10"/>
          <w:sz w:val="24"/>
          <w:szCs w:val="24"/>
        </w:rPr>
        <w:t xml:space="preserve"> </w:t>
      </w:r>
      <w:r w:rsidRPr="00F86FEA">
        <w:rPr>
          <w:rFonts w:ascii="Century Gothic" w:hAnsi="Century Gothic" w:cs="Arial"/>
          <w:b/>
          <w:spacing w:val="-10"/>
          <w:sz w:val="24"/>
          <w:szCs w:val="24"/>
        </w:rPr>
        <w:t>Екатерина Вадимовна</w:t>
      </w:r>
      <w:r>
        <w:rPr>
          <w:rFonts w:ascii="Century Gothic" w:hAnsi="Century Gothic" w:cs="Arial"/>
          <w:b/>
          <w:spacing w:val="-10"/>
          <w:sz w:val="24"/>
          <w:szCs w:val="24"/>
        </w:rPr>
        <w:t>,</w:t>
      </w:r>
      <w:r w:rsidRPr="00F86FEA">
        <w:rPr>
          <w:rFonts w:ascii="Century Gothic" w:hAnsi="Century Gothic" w:cs="Arial"/>
          <w:b/>
          <w:spacing w:val="-10"/>
          <w:sz w:val="24"/>
          <w:szCs w:val="24"/>
        </w:rPr>
        <w:t xml:space="preserve"> </w:t>
      </w:r>
      <w:r w:rsidRPr="00F86FEA">
        <w:rPr>
          <w:rFonts w:ascii="Century Gothic" w:hAnsi="Century Gothic" w:cs="Arial"/>
          <w:sz w:val="24"/>
          <w:szCs w:val="24"/>
        </w:rPr>
        <w:t xml:space="preserve">д.м.н., председатель Нижегородского регионального отделения Российского научного медицинского общества </w:t>
      </w:r>
      <w:r w:rsidR="0006738C">
        <w:rPr>
          <w:rFonts w:ascii="Century Gothic" w:hAnsi="Century Gothic" w:cs="Arial"/>
          <w:sz w:val="24"/>
          <w:szCs w:val="24"/>
        </w:rPr>
        <w:t>терапевтов, заведующ</w:t>
      </w:r>
      <w:r w:rsidRPr="00F86FEA">
        <w:rPr>
          <w:rFonts w:ascii="Century Gothic" w:hAnsi="Century Gothic" w:cs="Arial"/>
          <w:sz w:val="24"/>
          <w:szCs w:val="24"/>
        </w:rPr>
        <w:t xml:space="preserve">ий кафедрой пропедевтики внутренних болезней ФГБОУ ВО «Приволжский исследовательский медицинский университет» Минздрава России, старший научный сотрудник ФБУН «Нижегородский научно-исследовательский институт гигиены и </w:t>
      </w:r>
      <w:proofErr w:type="spellStart"/>
      <w:r w:rsidRPr="00F86FEA">
        <w:rPr>
          <w:rFonts w:ascii="Century Gothic" w:hAnsi="Century Gothic" w:cs="Arial"/>
          <w:sz w:val="24"/>
          <w:szCs w:val="24"/>
        </w:rPr>
        <w:t>профпатологии</w:t>
      </w:r>
      <w:proofErr w:type="spellEnd"/>
      <w:r w:rsidRPr="00F86FEA">
        <w:rPr>
          <w:rFonts w:ascii="Century Gothic" w:hAnsi="Century Gothic" w:cs="Arial"/>
          <w:sz w:val="24"/>
          <w:szCs w:val="24"/>
        </w:rPr>
        <w:t>»</w:t>
      </w:r>
    </w:p>
    <w:p w:rsidR="00AA7BBE" w:rsidRPr="00F86FEA" w:rsidRDefault="00AA7BBE" w:rsidP="00AA7BBE">
      <w:pPr>
        <w:spacing w:after="0" w:line="240" w:lineRule="auto"/>
        <w:ind w:hanging="5"/>
        <w:rPr>
          <w:rFonts w:ascii="Century Gothic" w:eastAsia="Times New Roman" w:hAnsi="Century Gothic" w:cs="Arial"/>
          <w:b/>
          <w:spacing w:val="-10"/>
          <w:sz w:val="24"/>
          <w:szCs w:val="24"/>
          <w:lang w:eastAsia="ru-RU"/>
        </w:rPr>
      </w:pPr>
      <w:r w:rsidRPr="00F86FEA">
        <w:rPr>
          <w:rFonts w:ascii="Century Gothic" w:eastAsia="Times New Roman" w:hAnsi="Century Gothic" w:cs="Arial"/>
          <w:b/>
          <w:spacing w:val="-10"/>
          <w:sz w:val="24"/>
          <w:szCs w:val="24"/>
          <w:lang w:eastAsia="ru-RU"/>
        </w:rPr>
        <w:t>Першина Надежда Константиновна</w:t>
      </w:r>
      <w:r>
        <w:rPr>
          <w:rFonts w:ascii="Century Gothic" w:eastAsia="Times New Roman" w:hAnsi="Century Gothic" w:cs="Arial"/>
          <w:b/>
          <w:spacing w:val="-10"/>
          <w:sz w:val="24"/>
          <w:szCs w:val="24"/>
          <w:lang w:eastAsia="ru-RU"/>
        </w:rPr>
        <w:t xml:space="preserve">, </w:t>
      </w:r>
      <w:r w:rsidRPr="00F86FEA">
        <w:rPr>
          <w:rFonts w:ascii="Century Gothic" w:eastAsia="Times New Roman" w:hAnsi="Century Gothic" w:cs="Arial"/>
          <w:sz w:val="24"/>
          <w:szCs w:val="24"/>
          <w:lang w:eastAsia="ru-RU"/>
        </w:rPr>
        <w:t>главный специалист-терапевт Министерства здравоохранения Нижегородской области, заместитель начальника отдела медицинской помощи взрослому населению Министерства здравоохранения Нижегородской области</w:t>
      </w:r>
    </w:p>
    <w:p w:rsidR="00AA7BBE" w:rsidRDefault="00AA7BBE" w:rsidP="00AA7BBE">
      <w:pPr>
        <w:pStyle w:val="Default"/>
        <w:rPr>
          <w:rFonts w:ascii="Century Gothic" w:hAnsi="Century Gothic" w:cs="Arial"/>
          <w:b/>
        </w:rPr>
      </w:pPr>
    </w:p>
    <w:p w:rsidR="00AA7BBE" w:rsidRDefault="00AA7BBE" w:rsidP="00AA7BBE">
      <w:pPr>
        <w:pStyle w:val="Default"/>
        <w:rPr>
          <w:rFonts w:ascii="Century Gothic" w:hAnsi="Century Gothic" w:cs="Arial"/>
        </w:rPr>
      </w:pPr>
      <w:r w:rsidRPr="00F86FEA">
        <w:rPr>
          <w:rFonts w:ascii="Century Gothic" w:hAnsi="Century Gothic" w:cs="Arial"/>
        </w:rPr>
        <w:t>К участию в конференции приглашаются терапевты, инфекционисты, пульмонологи, анестезиологи-реаниматологи, специалисты лучевой диагности</w:t>
      </w:r>
      <w:r>
        <w:rPr>
          <w:rFonts w:ascii="Century Gothic" w:hAnsi="Century Gothic" w:cs="Arial"/>
        </w:rPr>
        <w:t>ки и все заинтересованные врачи</w:t>
      </w:r>
    </w:p>
    <w:p w:rsidR="004D1115" w:rsidRDefault="004D1115" w:rsidP="00AA7BBE">
      <w:pPr>
        <w:pStyle w:val="Default"/>
        <w:rPr>
          <w:rFonts w:ascii="Century Gothic" w:hAnsi="Century Gothic" w:cs="Arial"/>
        </w:rPr>
      </w:pPr>
    </w:p>
    <w:tbl>
      <w:tblPr>
        <w:tblStyle w:val="a5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E961E7" w:rsidRPr="008F6B71" w:rsidTr="001602D6">
        <w:tc>
          <w:tcPr>
            <w:tcW w:w="9498" w:type="dxa"/>
          </w:tcPr>
          <w:p w:rsidR="00E961E7" w:rsidRPr="00D769C9" w:rsidRDefault="004D1115" w:rsidP="00E961E7">
            <w:pPr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  <w:t>Даты</w:t>
            </w:r>
            <w:r w:rsidR="00E961E7" w:rsidRPr="00D769C9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  <w:t xml:space="preserve"> проведения</w:t>
            </w: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E961E7" w:rsidRPr="00E961E7" w:rsidTr="001602D6">
        <w:trPr>
          <w:trHeight w:val="409"/>
        </w:trPr>
        <w:tc>
          <w:tcPr>
            <w:tcW w:w="9498" w:type="dxa"/>
          </w:tcPr>
          <w:p w:rsidR="00E961E7" w:rsidRPr="00E961E7" w:rsidRDefault="00E961E7" w:rsidP="00B62383">
            <w:pPr>
              <w:pStyle w:val="Default"/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color w:val="auto"/>
                <w:lang w:eastAsia="ru-RU"/>
              </w:rPr>
            </w:pPr>
            <w:bookmarkStart w:id="0" w:name="_GoBack"/>
            <w:bookmarkEnd w:id="0"/>
            <w:r w:rsidRPr="00E961E7">
              <w:rPr>
                <w:rFonts w:ascii="Century Gothic" w:eastAsia="Times New Roman" w:hAnsi="Century Gothic" w:cs="Times New Roman"/>
                <w:b/>
                <w:color w:val="auto"/>
                <w:lang w:eastAsia="ru-RU"/>
              </w:rPr>
              <w:t>30.08.2022</w:t>
            </w:r>
          </w:p>
        </w:tc>
      </w:tr>
      <w:tr w:rsidR="00E961E7" w:rsidRPr="00E961E7" w:rsidTr="001602D6">
        <w:trPr>
          <w:trHeight w:val="433"/>
        </w:trPr>
        <w:tc>
          <w:tcPr>
            <w:tcW w:w="9498" w:type="dxa"/>
          </w:tcPr>
          <w:p w:rsidR="00E961E7" w:rsidRPr="00E961E7" w:rsidRDefault="00E961E7" w:rsidP="00B62383">
            <w:pPr>
              <w:pStyle w:val="Default"/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color w:val="auto"/>
                <w:lang w:eastAsia="ru-RU"/>
              </w:rPr>
            </w:pPr>
            <w:r w:rsidRPr="00E961E7">
              <w:rPr>
                <w:rFonts w:ascii="Century Gothic" w:eastAsia="Times New Roman" w:hAnsi="Century Gothic" w:cs="Times New Roman"/>
                <w:b/>
                <w:color w:val="auto"/>
                <w:lang w:eastAsia="ru-RU"/>
              </w:rPr>
              <w:t>11.10.2022</w:t>
            </w:r>
          </w:p>
        </w:tc>
      </w:tr>
      <w:tr w:rsidR="00E961E7" w:rsidRPr="00E961E7" w:rsidTr="001602D6">
        <w:trPr>
          <w:trHeight w:val="503"/>
        </w:trPr>
        <w:tc>
          <w:tcPr>
            <w:tcW w:w="9498" w:type="dxa"/>
          </w:tcPr>
          <w:p w:rsidR="00E961E7" w:rsidRPr="00E961E7" w:rsidRDefault="00E961E7" w:rsidP="00B62383">
            <w:pPr>
              <w:pStyle w:val="Default"/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color w:val="auto"/>
                <w:lang w:eastAsia="ru-RU"/>
              </w:rPr>
            </w:pPr>
            <w:r w:rsidRPr="00E961E7">
              <w:rPr>
                <w:rFonts w:ascii="Century Gothic" w:eastAsia="Times New Roman" w:hAnsi="Century Gothic" w:cs="Times New Roman"/>
                <w:b/>
                <w:color w:val="auto"/>
                <w:lang w:eastAsia="ru-RU"/>
              </w:rPr>
              <w:t>06.12.2022</w:t>
            </w:r>
          </w:p>
        </w:tc>
      </w:tr>
    </w:tbl>
    <w:p w:rsidR="00AA7BBE" w:rsidRDefault="00AA7BBE" w:rsidP="00AA7BBE">
      <w:pPr>
        <w:shd w:val="clear" w:color="auto" w:fill="FFFFFF"/>
        <w:spacing w:after="0" w:line="240" w:lineRule="auto"/>
        <w:textAlignment w:val="top"/>
        <w:rPr>
          <w:rFonts w:ascii="Century Gothic" w:eastAsia="Times New Roman" w:hAnsi="Century Gothic" w:cs="Arial"/>
          <w:b/>
          <w:color w:val="000000"/>
          <w:sz w:val="24"/>
          <w:szCs w:val="24"/>
          <w:lang w:eastAsia="ru-RU"/>
        </w:rPr>
      </w:pPr>
    </w:p>
    <w:p w:rsidR="00AA7BBE" w:rsidRDefault="00AA7BBE" w:rsidP="00AA7BBE">
      <w:pPr>
        <w:shd w:val="clear" w:color="auto" w:fill="FFFFFF"/>
        <w:spacing w:after="0" w:line="240" w:lineRule="auto"/>
        <w:textAlignment w:val="top"/>
        <w:rPr>
          <w:rFonts w:ascii="Century Gothic" w:eastAsia="Times New Roman" w:hAnsi="Century Gothic" w:cs="Arial"/>
          <w:b/>
          <w:color w:val="000000"/>
          <w:sz w:val="24"/>
          <w:szCs w:val="24"/>
          <w:lang w:eastAsia="ru-RU"/>
        </w:rPr>
      </w:pPr>
    </w:p>
    <w:p w:rsidR="00E961E7" w:rsidRPr="000079DC" w:rsidRDefault="00E961E7" w:rsidP="00E961E7">
      <w:pPr>
        <w:pStyle w:val="Default"/>
        <w:rPr>
          <w:rFonts w:ascii="Century Gothic" w:hAnsi="Century Gothic" w:cs="Arial"/>
          <w:b/>
        </w:rPr>
      </w:pPr>
      <w:r w:rsidRPr="000079DC">
        <w:rPr>
          <w:rFonts w:ascii="Century Gothic" w:hAnsi="Century Gothic" w:cs="Arial"/>
          <w:b/>
        </w:rPr>
        <w:t>Программные вопросы мероприятия:</w:t>
      </w:r>
    </w:p>
    <w:p w:rsidR="00E961E7" w:rsidRPr="000079DC" w:rsidRDefault="00E961E7" w:rsidP="00E961E7">
      <w:pPr>
        <w:pStyle w:val="ab"/>
        <w:numPr>
          <w:ilvl w:val="0"/>
          <w:numId w:val="1"/>
        </w:numPr>
        <w:tabs>
          <w:tab w:val="left" w:pos="4092"/>
        </w:tabs>
        <w:rPr>
          <w:rFonts w:ascii="Century Gothic" w:hAnsi="Century Gothic" w:cs="Arial"/>
          <w:sz w:val="24"/>
          <w:szCs w:val="24"/>
        </w:rPr>
      </w:pPr>
      <w:r w:rsidRPr="000079DC">
        <w:rPr>
          <w:rFonts w:ascii="Century Gothic" w:hAnsi="Century Gothic" w:cs="Arial"/>
          <w:sz w:val="24"/>
          <w:szCs w:val="24"/>
        </w:rPr>
        <w:t xml:space="preserve">Особенности организации медицинской помощи при новой </w:t>
      </w:r>
      <w:proofErr w:type="spellStart"/>
      <w:r w:rsidRPr="000079DC">
        <w:rPr>
          <w:rFonts w:ascii="Century Gothic" w:hAnsi="Century Gothic" w:cs="Arial"/>
          <w:sz w:val="24"/>
          <w:szCs w:val="24"/>
        </w:rPr>
        <w:t>коронавирусной</w:t>
      </w:r>
      <w:proofErr w:type="spellEnd"/>
      <w:r w:rsidRPr="000079DC">
        <w:rPr>
          <w:rFonts w:ascii="Century Gothic" w:hAnsi="Century Gothic" w:cs="Arial"/>
          <w:sz w:val="24"/>
          <w:szCs w:val="24"/>
        </w:rPr>
        <w:t xml:space="preserve"> инфекции</w:t>
      </w:r>
    </w:p>
    <w:p w:rsidR="00E961E7" w:rsidRPr="000079DC" w:rsidRDefault="00E961E7" w:rsidP="00E961E7">
      <w:pPr>
        <w:pStyle w:val="ab"/>
        <w:numPr>
          <w:ilvl w:val="0"/>
          <w:numId w:val="1"/>
        </w:numPr>
        <w:tabs>
          <w:tab w:val="left" w:pos="4092"/>
        </w:tabs>
        <w:rPr>
          <w:rFonts w:ascii="Century Gothic" w:hAnsi="Century Gothic" w:cs="Arial"/>
          <w:sz w:val="24"/>
          <w:szCs w:val="24"/>
        </w:rPr>
      </w:pPr>
      <w:r w:rsidRPr="000079DC">
        <w:rPr>
          <w:rFonts w:ascii="Century Gothic" w:hAnsi="Century Gothic" w:cs="Arial"/>
          <w:sz w:val="24"/>
          <w:szCs w:val="24"/>
        </w:rPr>
        <w:t>Современные биологические угрозы: основы обеспечения биологической безопасности</w:t>
      </w:r>
    </w:p>
    <w:p w:rsidR="00E961E7" w:rsidRPr="000079DC" w:rsidRDefault="00E961E7" w:rsidP="00E961E7">
      <w:pPr>
        <w:pStyle w:val="ab"/>
        <w:numPr>
          <w:ilvl w:val="0"/>
          <w:numId w:val="1"/>
        </w:numPr>
        <w:tabs>
          <w:tab w:val="left" w:pos="4092"/>
        </w:tabs>
        <w:rPr>
          <w:rStyle w:val="fontstyle01"/>
          <w:rFonts w:ascii="Century Gothic" w:hAnsi="Century Gothic" w:cs="Arial"/>
          <w:sz w:val="24"/>
          <w:szCs w:val="24"/>
        </w:rPr>
      </w:pPr>
      <w:r w:rsidRPr="000079DC">
        <w:rPr>
          <w:rStyle w:val="fontstyle01"/>
          <w:rFonts w:ascii="Century Gothic" w:hAnsi="Century Gothic" w:cs="Arial"/>
          <w:sz w:val="24"/>
          <w:szCs w:val="24"/>
        </w:rPr>
        <w:t xml:space="preserve">Диагностика, лечение, профилактика новой </w:t>
      </w:r>
      <w:proofErr w:type="spellStart"/>
      <w:r w:rsidRPr="000079DC">
        <w:rPr>
          <w:rStyle w:val="fontstyle01"/>
          <w:rFonts w:ascii="Century Gothic" w:hAnsi="Century Gothic" w:cs="Arial"/>
          <w:sz w:val="24"/>
          <w:szCs w:val="24"/>
        </w:rPr>
        <w:t>коронавирусной</w:t>
      </w:r>
      <w:proofErr w:type="spellEnd"/>
      <w:r w:rsidRPr="000079DC">
        <w:rPr>
          <w:rStyle w:val="fontstyle01"/>
          <w:rFonts w:ascii="Century Gothic" w:hAnsi="Century Gothic" w:cs="Arial"/>
          <w:sz w:val="24"/>
          <w:szCs w:val="24"/>
        </w:rPr>
        <w:t xml:space="preserve"> инфекции (COVID-19)</w:t>
      </w:r>
    </w:p>
    <w:p w:rsidR="00E961E7" w:rsidRPr="000079DC" w:rsidRDefault="00E961E7" w:rsidP="00E961E7">
      <w:pPr>
        <w:pStyle w:val="ab"/>
        <w:numPr>
          <w:ilvl w:val="0"/>
          <w:numId w:val="1"/>
        </w:numPr>
        <w:tabs>
          <w:tab w:val="left" w:pos="4092"/>
        </w:tabs>
        <w:rPr>
          <w:rFonts w:ascii="Century Gothic" w:hAnsi="Century Gothic" w:cs="Arial"/>
          <w:sz w:val="24"/>
          <w:szCs w:val="24"/>
        </w:rPr>
      </w:pPr>
      <w:r w:rsidRPr="000079DC">
        <w:rPr>
          <w:rStyle w:val="fontstyle01"/>
          <w:rFonts w:ascii="Century Gothic" w:hAnsi="Century Gothic" w:cs="Arial"/>
          <w:sz w:val="24"/>
          <w:szCs w:val="24"/>
          <w:lang w:val="en-US"/>
        </w:rPr>
        <w:t>C</w:t>
      </w:r>
      <w:r w:rsidRPr="000079DC">
        <w:rPr>
          <w:rStyle w:val="fontstyle01"/>
          <w:rFonts w:ascii="Century Gothic" w:hAnsi="Century Gothic" w:cs="Arial"/>
          <w:sz w:val="24"/>
          <w:szCs w:val="24"/>
        </w:rPr>
        <w:t>OVID-19: пневмонии и вирусные поражения легких (тактика врача)</w:t>
      </w:r>
    </w:p>
    <w:p w:rsidR="00E961E7" w:rsidRPr="000079DC" w:rsidRDefault="00E961E7" w:rsidP="00E961E7">
      <w:pPr>
        <w:pStyle w:val="ab"/>
        <w:numPr>
          <w:ilvl w:val="0"/>
          <w:numId w:val="1"/>
        </w:numPr>
        <w:tabs>
          <w:tab w:val="left" w:pos="4092"/>
        </w:tabs>
        <w:rPr>
          <w:rFonts w:ascii="Century Gothic" w:hAnsi="Century Gothic" w:cs="Arial"/>
          <w:sz w:val="24"/>
          <w:szCs w:val="24"/>
        </w:rPr>
      </w:pPr>
      <w:r w:rsidRPr="000079DC">
        <w:rPr>
          <w:rStyle w:val="fontstyle01"/>
          <w:rFonts w:ascii="Century Gothic" w:hAnsi="Century Gothic" w:cs="Arial"/>
          <w:sz w:val="24"/>
          <w:szCs w:val="24"/>
        </w:rPr>
        <w:t>Вирусные пневмонии: дифференциальная лучевая диагностика и мониторинг исхода</w:t>
      </w:r>
    </w:p>
    <w:p w:rsidR="00E961E7" w:rsidRPr="000079DC" w:rsidRDefault="00E961E7" w:rsidP="00E961E7">
      <w:pPr>
        <w:pStyle w:val="ab"/>
        <w:numPr>
          <w:ilvl w:val="0"/>
          <w:numId w:val="1"/>
        </w:numPr>
        <w:tabs>
          <w:tab w:val="left" w:pos="4092"/>
        </w:tabs>
        <w:rPr>
          <w:rFonts w:ascii="Century Gothic" w:hAnsi="Century Gothic" w:cs="Arial"/>
          <w:sz w:val="24"/>
          <w:szCs w:val="24"/>
        </w:rPr>
      </w:pPr>
      <w:r w:rsidRPr="000079DC">
        <w:rPr>
          <w:rFonts w:ascii="Century Gothic" w:hAnsi="Century Gothic" w:cs="Arial"/>
          <w:sz w:val="24"/>
          <w:szCs w:val="24"/>
        </w:rPr>
        <w:t xml:space="preserve">Осложнения </w:t>
      </w:r>
      <w:proofErr w:type="spellStart"/>
      <w:r w:rsidRPr="000079DC">
        <w:rPr>
          <w:rFonts w:ascii="Century Gothic" w:hAnsi="Century Gothic" w:cs="Arial"/>
          <w:sz w:val="24"/>
          <w:szCs w:val="24"/>
        </w:rPr>
        <w:t>коронавирусной</w:t>
      </w:r>
      <w:proofErr w:type="spellEnd"/>
      <w:r w:rsidRPr="000079DC">
        <w:rPr>
          <w:rFonts w:ascii="Century Gothic" w:hAnsi="Century Gothic" w:cs="Arial"/>
          <w:sz w:val="24"/>
          <w:szCs w:val="24"/>
        </w:rPr>
        <w:t xml:space="preserve"> инфекции</w:t>
      </w:r>
    </w:p>
    <w:p w:rsidR="00E961E7" w:rsidRPr="000079DC" w:rsidRDefault="00E961E7" w:rsidP="00E961E7">
      <w:pPr>
        <w:pStyle w:val="ab"/>
        <w:numPr>
          <w:ilvl w:val="0"/>
          <w:numId w:val="1"/>
        </w:numPr>
        <w:tabs>
          <w:tab w:val="left" w:pos="4092"/>
        </w:tabs>
        <w:rPr>
          <w:rFonts w:ascii="Century Gothic" w:hAnsi="Century Gothic" w:cs="Arial"/>
          <w:sz w:val="24"/>
          <w:szCs w:val="24"/>
        </w:rPr>
      </w:pPr>
      <w:r w:rsidRPr="000079DC">
        <w:rPr>
          <w:rFonts w:ascii="Century Gothic" w:hAnsi="Century Gothic" w:cs="Arial"/>
          <w:sz w:val="24"/>
          <w:szCs w:val="24"/>
        </w:rPr>
        <w:t xml:space="preserve">Практический опыт ведения пациентов с </w:t>
      </w:r>
      <w:r w:rsidRPr="000079DC">
        <w:rPr>
          <w:rFonts w:ascii="Century Gothic" w:hAnsi="Century Gothic" w:cs="Arial"/>
          <w:sz w:val="24"/>
          <w:szCs w:val="24"/>
          <w:lang w:val="en-US"/>
        </w:rPr>
        <w:t>COVID</w:t>
      </w:r>
      <w:r w:rsidRPr="000079DC">
        <w:rPr>
          <w:rFonts w:ascii="Century Gothic" w:hAnsi="Century Gothic" w:cs="Arial"/>
          <w:sz w:val="24"/>
          <w:szCs w:val="24"/>
        </w:rPr>
        <w:t>-19</w:t>
      </w:r>
    </w:p>
    <w:p w:rsidR="00E961E7" w:rsidRPr="000079DC" w:rsidRDefault="00E961E7" w:rsidP="00E961E7">
      <w:pPr>
        <w:pStyle w:val="ab"/>
        <w:numPr>
          <w:ilvl w:val="0"/>
          <w:numId w:val="1"/>
        </w:numPr>
        <w:tabs>
          <w:tab w:val="left" w:pos="4092"/>
        </w:tabs>
        <w:rPr>
          <w:rFonts w:ascii="Century Gothic" w:hAnsi="Century Gothic" w:cs="Arial"/>
          <w:sz w:val="24"/>
          <w:szCs w:val="24"/>
        </w:rPr>
      </w:pPr>
      <w:r w:rsidRPr="000079DC">
        <w:rPr>
          <w:rFonts w:ascii="Century Gothic" w:hAnsi="Century Gothic" w:cs="Arial"/>
          <w:sz w:val="24"/>
          <w:szCs w:val="24"/>
        </w:rPr>
        <w:t>Современные технологии в клинической практике врача анестезиолога-реаниматолога</w:t>
      </w:r>
    </w:p>
    <w:p w:rsidR="00E961E7" w:rsidRPr="00B83728" w:rsidRDefault="00E961E7" w:rsidP="00E961E7">
      <w:pPr>
        <w:pStyle w:val="ab"/>
        <w:numPr>
          <w:ilvl w:val="0"/>
          <w:numId w:val="1"/>
        </w:numPr>
        <w:tabs>
          <w:tab w:val="left" w:pos="4092"/>
        </w:tabs>
        <w:rPr>
          <w:rFonts w:ascii="Century Gothic" w:hAnsi="Century Gothic" w:cs="Arial"/>
          <w:sz w:val="24"/>
          <w:szCs w:val="24"/>
        </w:rPr>
      </w:pPr>
      <w:r w:rsidRPr="000079DC">
        <w:rPr>
          <w:rFonts w:ascii="Century Gothic" w:hAnsi="Century Gothic" w:cs="Arial"/>
          <w:sz w:val="24"/>
          <w:szCs w:val="24"/>
          <w:shd w:val="clear" w:color="auto" w:fill="FFFFFF"/>
        </w:rPr>
        <w:t>Неотложная диагностика и интенсивная терапия дыхательных расстройств у пациентов с COVID-19</w:t>
      </w:r>
    </w:p>
    <w:p w:rsidR="00B83728" w:rsidRDefault="00B83728" w:rsidP="00B83728">
      <w:pPr>
        <w:pStyle w:val="ab"/>
        <w:numPr>
          <w:ilvl w:val="0"/>
          <w:numId w:val="1"/>
        </w:numPr>
        <w:tabs>
          <w:tab w:val="left" w:pos="4092"/>
        </w:tabs>
        <w:spacing w:line="256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Тема нарушения углеводного обмена у больных COVID-19, особенности ведения больных с сахарным диабетом и COVID-19</w:t>
      </w:r>
    </w:p>
    <w:p w:rsidR="00B83728" w:rsidRPr="000079DC" w:rsidRDefault="00B83728" w:rsidP="00B83728">
      <w:pPr>
        <w:pStyle w:val="ab"/>
        <w:tabs>
          <w:tab w:val="left" w:pos="4092"/>
        </w:tabs>
        <w:rPr>
          <w:rFonts w:ascii="Century Gothic" w:hAnsi="Century Gothic" w:cs="Arial"/>
          <w:sz w:val="24"/>
          <w:szCs w:val="24"/>
        </w:rPr>
      </w:pPr>
    </w:p>
    <w:p w:rsidR="00E961E7" w:rsidRPr="000079DC" w:rsidRDefault="00E961E7" w:rsidP="00E961E7">
      <w:pPr>
        <w:pStyle w:val="Default"/>
        <w:rPr>
          <w:rFonts w:ascii="Century Gothic" w:hAnsi="Century Gothic" w:cs="Arial"/>
          <w:b/>
        </w:rPr>
      </w:pPr>
    </w:p>
    <w:p w:rsidR="00E961E7" w:rsidRPr="000079DC" w:rsidRDefault="00E961E7" w:rsidP="00E961E7">
      <w:pPr>
        <w:pStyle w:val="Default"/>
        <w:rPr>
          <w:rFonts w:ascii="Century Gothic" w:hAnsi="Century Gothic" w:cs="Arial"/>
          <w:b/>
        </w:rPr>
      </w:pPr>
      <w:r w:rsidRPr="000079DC">
        <w:rPr>
          <w:rFonts w:ascii="Century Gothic" w:hAnsi="Century Gothic" w:cs="Arial"/>
          <w:b/>
        </w:rPr>
        <w:t>Организаторы конференции:</w:t>
      </w:r>
    </w:p>
    <w:p w:rsidR="00E961E7" w:rsidRDefault="00E961E7" w:rsidP="00E961E7">
      <w:pPr>
        <w:pStyle w:val="Default"/>
        <w:rPr>
          <w:rFonts w:ascii="Century Gothic" w:eastAsia="Times New Roman" w:hAnsi="Century Gothic" w:cs="Arial"/>
          <w:lang w:eastAsia="ru-RU"/>
        </w:rPr>
      </w:pPr>
      <w:r w:rsidRPr="000079DC">
        <w:rPr>
          <w:rFonts w:ascii="Century Gothic" w:eastAsia="Times New Roman" w:hAnsi="Century Gothic" w:cs="Arial"/>
          <w:lang w:eastAsia="ru-RU"/>
        </w:rPr>
        <w:t>Ассоциация врачей Приволжского федерального округа</w:t>
      </w:r>
    </w:p>
    <w:p w:rsidR="00E961E7" w:rsidRDefault="00E961E7" w:rsidP="00E961E7">
      <w:pPr>
        <w:pStyle w:val="Default"/>
        <w:rPr>
          <w:rFonts w:ascii="Century Gothic" w:eastAsia="Times New Roman" w:hAnsi="Century Gothic" w:cs="Arial"/>
          <w:lang w:eastAsia="ru-RU"/>
        </w:rPr>
      </w:pPr>
    </w:p>
    <w:p w:rsidR="00E961E7" w:rsidRPr="000079DC" w:rsidRDefault="00E961E7" w:rsidP="00E961E7">
      <w:pPr>
        <w:pStyle w:val="Default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Информационная поддержка</w:t>
      </w:r>
      <w:r w:rsidRPr="000079DC">
        <w:rPr>
          <w:rFonts w:ascii="Century Gothic" w:hAnsi="Century Gothic" w:cs="Arial"/>
          <w:b/>
        </w:rPr>
        <w:t>:</w:t>
      </w:r>
    </w:p>
    <w:p w:rsidR="00E961E7" w:rsidRPr="000079DC" w:rsidRDefault="00E961E7" w:rsidP="00E961E7">
      <w:pPr>
        <w:pStyle w:val="Default"/>
        <w:rPr>
          <w:rFonts w:ascii="Century Gothic" w:eastAsia="Times New Roman" w:hAnsi="Century Gothic" w:cs="Arial"/>
          <w:lang w:eastAsia="ru-RU"/>
        </w:rPr>
      </w:pPr>
      <w:r>
        <w:rPr>
          <w:rFonts w:ascii="Century Gothic" w:eastAsia="Times New Roman" w:hAnsi="Century Gothic" w:cs="Arial"/>
          <w:lang w:eastAsia="ru-RU"/>
        </w:rPr>
        <w:t>Министерство здравоохранения Нижегородской области</w:t>
      </w:r>
    </w:p>
    <w:p w:rsidR="00AA7BBE" w:rsidRDefault="00AA7BBE" w:rsidP="00AA7BBE">
      <w:pPr>
        <w:shd w:val="clear" w:color="auto" w:fill="FFFFFF"/>
        <w:spacing w:after="0" w:line="240" w:lineRule="auto"/>
        <w:textAlignment w:val="top"/>
        <w:rPr>
          <w:rFonts w:ascii="Century Gothic" w:eastAsia="Times New Roman" w:hAnsi="Century Gothic" w:cs="Arial"/>
          <w:b/>
          <w:color w:val="000000"/>
          <w:sz w:val="24"/>
          <w:szCs w:val="24"/>
          <w:lang w:eastAsia="ru-RU"/>
        </w:rPr>
      </w:pPr>
    </w:p>
    <w:p w:rsidR="00AA7BBE" w:rsidRDefault="00AA7BBE" w:rsidP="00AA7BBE">
      <w:pPr>
        <w:shd w:val="clear" w:color="auto" w:fill="FFFFFF"/>
        <w:spacing w:after="0" w:line="240" w:lineRule="auto"/>
        <w:textAlignment w:val="top"/>
        <w:rPr>
          <w:rFonts w:ascii="Century Gothic" w:eastAsia="Times New Roman" w:hAnsi="Century Gothic" w:cs="Arial"/>
          <w:b/>
          <w:color w:val="000000"/>
          <w:sz w:val="24"/>
          <w:szCs w:val="24"/>
          <w:lang w:eastAsia="ru-RU"/>
        </w:rPr>
      </w:pPr>
    </w:p>
    <w:p w:rsidR="00AA7BBE" w:rsidRDefault="00AA7BBE" w:rsidP="00AA7BBE">
      <w:pPr>
        <w:shd w:val="clear" w:color="auto" w:fill="FFFFFF"/>
        <w:spacing w:after="0" w:line="240" w:lineRule="auto"/>
        <w:textAlignment w:val="top"/>
        <w:rPr>
          <w:rFonts w:ascii="Century Gothic" w:eastAsia="Times New Roman" w:hAnsi="Century Gothic" w:cs="Arial"/>
          <w:b/>
          <w:color w:val="000000"/>
          <w:sz w:val="24"/>
          <w:szCs w:val="24"/>
          <w:lang w:eastAsia="ru-RU"/>
        </w:rPr>
      </w:pPr>
    </w:p>
    <w:p w:rsidR="00AA7BBE" w:rsidRDefault="00AA7BBE" w:rsidP="00AA7BBE">
      <w:pPr>
        <w:shd w:val="clear" w:color="auto" w:fill="FFFFFF"/>
        <w:spacing w:after="0" w:line="240" w:lineRule="auto"/>
        <w:textAlignment w:val="top"/>
        <w:rPr>
          <w:rFonts w:ascii="Century Gothic" w:eastAsia="Times New Roman" w:hAnsi="Century Gothic" w:cs="Arial"/>
          <w:b/>
          <w:color w:val="000000"/>
          <w:sz w:val="24"/>
          <w:szCs w:val="24"/>
          <w:lang w:eastAsia="ru-RU"/>
        </w:rPr>
      </w:pPr>
    </w:p>
    <w:p w:rsidR="00B96434" w:rsidRPr="00B83728" w:rsidRDefault="00B96434"/>
    <w:sectPr w:rsidR="00B96434" w:rsidRPr="00B83728" w:rsidSect="002445EE">
      <w:foot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BBE" w:rsidRDefault="00AA7BBE" w:rsidP="00AA7BBE">
      <w:pPr>
        <w:spacing w:after="0" w:line="240" w:lineRule="auto"/>
      </w:pPr>
      <w:r>
        <w:separator/>
      </w:r>
    </w:p>
  </w:endnote>
  <w:endnote w:type="continuationSeparator" w:id="0">
    <w:p w:rsidR="00AA7BBE" w:rsidRDefault="00AA7BBE" w:rsidP="00AA7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115" w:rsidRPr="004D1115" w:rsidRDefault="004D1115" w:rsidP="004D1115">
    <w:pPr>
      <w:shd w:val="clear" w:color="auto" w:fill="FFFFFF"/>
      <w:spacing w:after="0" w:line="240" w:lineRule="auto"/>
      <w:textAlignment w:val="top"/>
      <w:rPr>
        <w:rFonts w:ascii="Century Gothic" w:eastAsia="Times New Roman" w:hAnsi="Century Gothic" w:cs="Arial"/>
        <w:b/>
        <w:color w:val="C00000"/>
        <w:sz w:val="24"/>
        <w:szCs w:val="24"/>
        <w:lang w:eastAsia="ru-RU"/>
      </w:rPr>
    </w:pPr>
    <w:r w:rsidRPr="004D1115">
      <w:rPr>
        <w:noProof/>
        <w:color w:val="C00000"/>
        <w:lang w:eastAsia="ru-RU"/>
      </w:rPr>
      <w:drawing>
        <wp:anchor distT="0" distB="0" distL="114300" distR="114300" simplePos="0" relativeHeight="251659264" behindDoc="0" locked="0" layoutInCell="1" allowOverlap="1" wp14:anchorId="77CF1FD3" wp14:editId="6004EBE5">
          <wp:simplePos x="0" y="0"/>
          <wp:positionH relativeFrom="column">
            <wp:posOffset>2566930</wp:posOffset>
          </wp:positionH>
          <wp:positionV relativeFrom="paragraph">
            <wp:posOffset>53294</wp:posOffset>
          </wp:positionV>
          <wp:extent cx="2202180" cy="923004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горизонтальный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2180" cy="9230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D1115">
      <w:rPr>
        <w:rFonts w:ascii="Century Gothic" w:eastAsia="Times New Roman" w:hAnsi="Century Gothic" w:cs="Arial"/>
        <w:b/>
        <w:color w:val="C00000"/>
        <w:sz w:val="24"/>
        <w:szCs w:val="24"/>
        <w:lang w:eastAsia="ru-RU"/>
      </w:rPr>
      <w:t>Технический организатор:</w:t>
    </w:r>
  </w:p>
  <w:p w:rsidR="004D1115" w:rsidRDefault="004D1115" w:rsidP="004D1115">
    <w:pPr>
      <w:shd w:val="clear" w:color="auto" w:fill="FFFFFF"/>
      <w:spacing w:after="0" w:line="240" w:lineRule="auto"/>
      <w:textAlignment w:val="top"/>
      <w:rPr>
        <w:rFonts w:ascii="Century Gothic" w:eastAsia="Times New Roman" w:hAnsi="Century Gothic" w:cs="Arial"/>
        <w:color w:val="000000"/>
        <w:sz w:val="24"/>
        <w:szCs w:val="24"/>
        <w:lang w:eastAsia="ru-RU"/>
      </w:rPr>
    </w:pPr>
    <w:r w:rsidRPr="000079DC">
      <w:rPr>
        <w:rFonts w:ascii="Century Gothic" w:eastAsia="Times New Roman" w:hAnsi="Century Gothic" w:cs="Arial"/>
        <w:color w:val="000000"/>
        <w:sz w:val="24"/>
        <w:szCs w:val="24"/>
        <w:lang w:eastAsia="ru-RU"/>
      </w:rPr>
      <w:t xml:space="preserve">Компания «Терра </w:t>
    </w:r>
    <w:proofErr w:type="spellStart"/>
    <w:r w:rsidRPr="000079DC">
      <w:rPr>
        <w:rFonts w:ascii="Century Gothic" w:eastAsia="Times New Roman" w:hAnsi="Century Gothic" w:cs="Arial"/>
        <w:color w:val="000000"/>
        <w:sz w:val="24"/>
        <w:szCs w:val="24"/>
        <w:lang w:eastAsia="ru-RU"/>
      </w:rPr>
      <w:t>Инкогнита</w:t>
    </w:r>
    <w:proofErr w:type="spellEnd"/>
    <w:r w:rsidRPr="000079DC">
      <w:rPr>
        <w:rFonts w:ascii="Century Gothic" w:eastAsia="Times New Roman" w:hAnsi="Century Gothic" w:cs="Arial"/>
        <w:color w:val="000000"/>
        <w:sz w:val="24"/>
        <w:szCs w:val="24"/>
        <w:lang w:eastAsia="ru-RU"/>
      </w:rPr>
      <w:t xml:space="preserve">» </w:t>
    </w:r>
  </w:p>
  <w:p w:rsidR="004D1115" w:rsidRPr="007662F6" w:rsidRDefault="004D1115" w:rsidP="004D1115">
    <w:pPr>
      <w:shd w:val="clear" w:color="auto" w:fill="FFFFFF"/>
      <w:spacing w:after="0" w:line="240" w:lineRule="auto"/>
      <w:textAlignment w:val="top"/>
      <w:rPr>
        <w:rFonts w:ascii="Century Gothic" w:eastAsia="Times New Roman" w:hAnsi="Century Gothic" w:cs="Arial"/>
        <w:color w:val="000000"/>
        <w:sz w:val="24"/>
        <w:szCs w:val="24"/>
        <w:lang w:val="en-US" w:eastAsia="ru-RU"/>
      </w:rPr>
    </w:pPr>
    <w:r w:rsidRPr="007662F6">
      <w:rPr>
        <w:rFonts w:ascii="Century Gothic" w:eastAsia="Times New Roman" w:hAnsi="Century Gothic" w:cs="Arial"/>
        <w:color w:val="000000"/>
        <w:sz w:val="24"/>
        <w:szCs w:val="24"/>
        <w:lang w:val="en-US" w:eastAsia="ru-RU"/>
      </w:rPr>
      <w:t>+7 (831) 421-000-6, 421-000-7</w:t>
    </w:r>
  </w:p>
  <w:p w:rsidR="004D1115" w:rsidRPr="004D1115" w:rsidRDefault="004D1115" w:rsidP="004D1115">
    <w:pPr>
      <w:tabs>
        <w:tab w:val="left" w:pos="3996"/>
      </w:tabs>
      <w:rPr>
        <w:rFonts w:ascii="Century Gothic" w:hAnsi="Century Gothic"/>
        <w:sz w:val="24"/>
        <w:szCs w:val="24"/>
        <w:lang w:val="en-US"/>
      </w:rPr>
    </w:pPr>
    <w:r w:rsidRPr="000079DC">
      <w:rPr>
        <w:rFonts w:ascii="Century Gothic" w:eastAsia="Times New Roman" w:hAnsi="Century Gothic" w:cs="Arial"/>
        <w:color w:val="000000"/>
        <w:sz w:val="24"/>
        <w:szCs w:val="24"/>
        <w:lang w:val="it-IT" w:eastAsia="ru-RU"/>
      </w:rPr>
      <w:t>e-mail</w:t>
    </w:r>
    <w:r w:rsidRPr="000079DC">
      <w:rPr>
        <w:rFonts w:ascii="Century Gothic" w:eastAsia="Times New Roman" w:hAnsi="Century Gothic" w:cs="Arial"/>
        <w:color w:val="000000"/>
        <w:sz w:val="24"/>
        <w:szCs w:val="24"/>
        <w:lang w:val="en-US" w:eastAsia="ru-RU"/>
      </w:rPr>
      <w:t xml:space="preserve">: </w:t>
    </w:r>
    <w:hyperlink r:id="rId2" w:history="1">
      <w:r w:rsidRPr="000079DC">
        <w:rPr>
          <w:rStyle w:val="a6"/>
          <w:rFonts w:ascii="Century Gothic" w:hAnsi="Century Gothic" w:cs="Arial"/>
          <w:sz w:val="24"/>
          <w:szCs w:val="24"/>
          <w:lang w:val="en-US"/>
        </w:rPr>
        <w:t>office@nn-terra.ru</w:t>
      </w:r>
    </w:hyperlink>
    <w:r w:rsidRPr="004D1115">
      <w:rPr>
        <w:rStyle w:val="a6"/>
        <w:rFonts w:ascii="Century Gothic" w:hAnsi="Century Gothic" w:cs="Arial"/>
        <w:sz w:val="24"/>
        <w:szCs w:val="24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BBE" w:rsidRDefault="00AA7BBE" w:rsidP="00AA7BBE">
      <w:pPr>
        <w:spacing w:after="0" w:line="240" w:lineRule="auto"/>
      </w:pPr>
      <w:r>
        <w:separator/>
      </w:r>
    </w:p>
  </w:footnote>
  <w:footnote w:type="continuationSeparator" w:id="0">
    <w:p w:rsidR="00AA7BBE" w:rsidRDefault="00AA7BBE" w:rsidP="00AA7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A74B4"/>
    <w:multiLevelType w:val="hybridMultilevel"/>
    <w:tmpl w:val="BCCA0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6A8"/>
    <w:rsid w:val="0006738C"/>
    <w:rsid w:val="001602D6"/>
    <w:rsid w:val="001726A8"/>
    <w:rsid w:val="002445EE"/>
    <w:rsid w:val="00422D6F"/>
    <w:rsid w:val="004D1115"/>
    <w:rsid w:val="00730923"/>
    <w:rsid w:val="008B198F"/>
    <w:rsid w:val="009306CA"/>
    <w:rsid w:val="00AA7BBE"/>
    <w:rsid w:val="00B83728"/>
    <w:rsid w:val="00B96434"/>
    <w:rsid w:val="00E9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D4691-04C7-49DA-8329-6D21AC993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7BBE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fdfntstylenormaltextfont1">
    <w:name w:val="fd_fnt_style_normaltextfont1"/>
    <w:basedOn w:val="a0"/>
    <w:rsid w:val="00AA7BBE"/>
    <w:rPr>
      <w:b w:val="0"/>
      <w:bCs w:val="0"/>
      <w:strike w:val="0"/>
      <w:dstrike w:val="0"/>
      <w:sz w:val="24"/>
      <w:szCs w:val="24"/>
      <w:u w:val="none"/>
      <w:effect w:val="none"/>
    </w:rPr>
  </w:style>
  <w:style w:type="paragraph" w:styleId="a3">
    <w:name w:val="No Spacing"/>
    <w:link w:val="a4"/>
    <w:uiPriority w:val="1"/>
    <w:qFormat/>
    <w:rsid w:val="00AA7B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AA7BBE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AA7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A7BBE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A7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7BBE"/>
  </w:style>
  <w:style w:type="paragraph" w:styleId="a9">
    <w:name w:val="footer"/>
    <w:basedOn w:val="a"/>
    <w:link w:val="aa"/>
    <w:uiPriority w:val="99"/>
    <w:unhideWhenUsed/>
    <w:rsid w:val="00AA7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7BBE"/>
  </w:style>
  <w:style w:type="paragraph" w:styleId="ab">
    <w:name w:val="List Paragraph"/>
    <w:basedOn w:val="a"/>
    <w:uiPriority w:val="34"/>
    <w:qFormat/>
    <w:rsid w:val="00E961E7"/>
    <w:pPr>
      <w:ind w:left="720"/>
      <w:contextualSpacing/>
    </w:pPr>
  </w:style>
  <w:style w:type="character" w:customStyle="1" w:styleId="fontstyle01">
    <w:name w:val="fontstyle01"/>
    <w:basedOn w:val="a0"/>
    <w:rsid w:val="00E961E7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6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nn-terra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97F90-C042-4732-BB34-36FE80CB1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User24</dc:creator>
  <cp:keywords/>
  <dc:description/>
  <cp:lastModifiedBy>User25</cp:lastModifiedBy>
  <cp:revision>10</cp:revision>
  <dcterms:created xsi:type="dcterms:W3CDTF">2021-07-14T11:41:00Z</dcterms:created>
  <dcterms:modified xsi:type="dcterms:W3CDTF">2021-11-11T13:41:00Z</dcterms:modified>
</cp:coreProperties>
</file>