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EA" w:rsidRPr="00547D48" w:rsidRDefault="00000CEA" w:rsidP="00000CEA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47D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№ 1</w:t>
      </w:r>
    </w:p>
    <w:p w:rsidR="00000CEA" w:rsidRPr="006C554B" w:rsidRDefault="00000CEA" w:rsidP="00000CEA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</w:p>
    <w:p w:rsidR="00000CEA" w:rsidRPr="00547D48" w:rsidRDefault="00000CEA" w:rsidP="00000CE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547D4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ЗАЯВКА НА УЧАСТИЕ</w:t>
      </w:r>
    </w:p>
    <w:p w:rsidR="00000CEA" w:rsidRPr="00080C1B" w:rsidRDefault="00000CEA" w:rsidP="00000CE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C554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</w:t>
      </w:r>
      <w:r w:rsidRPr="00080C1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Национальной научно-практической конференции </w:t>
      </w:r>
    </w:p>
    <w:p w:rsidR="00000CEA" w:rsidRDefault="00000CEA" w:rsidP="00000CE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80C1B">
        <w:rPr>
          <w:rFonts w:ascii="Times New Roman" w:eastAsia="Batang" w:hAnsi="Times New Roman" w:cs="Times New Roman"/>
          <w:sz w:val="24"/>
          <w:szCs w:val="24"/>
          <w:lang w:eastAsia="ko-KR"/>
        </w:rPr>
        <w:t>«Обеспечение деятельности судебных и правоохранительных органов»</w:t>
      </w:r>
    </w:p>
    <w:p w:rsidR="00000CEA" w:rsidRPr="006C554B" w:rsidRDefault="00000CEA" w:rsidP="00000CE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589"/>
        <w:gridCol w:w="4955"/>
      </w:tblGrid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(полностью)</w:t>
            </w:r>
          </w:p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работы, учебы (</w:t>
            </w: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Страна, область (республика, край), город</w:t>
            </w: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и</w:t>
            </w: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Форма участия</w:t>
            </w: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(очная,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секции, в которой планируется участие</w:t>
            </w: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CEA" w:rsidRPr="006C554B" w:rsidRDefault="00000CEA" w:rsidP="0038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доклада</w:t>
            </w:r>
          </w:p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c>
          <w:tcPr>
            <w:tcW w:w="801" w:type="dxa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презентации (необходимость использования проектора) (да/нет)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00CEA" w:rsidRPr="006C554B" w:rsidTr="003878B6">
        <w:trPr>
          <w:trHeight w:val="686"/>
        </w:trPr>
        <w:tc>
          <w:tcPr>
            <w:tcW w:w="801" w:type="dxa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000CEA" w:rsidRPr="006C554B" w:rsidRDefault="00000CEA" w:rsidP="00387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руководитель</w:t>
            </w: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отчество, ученая степень, ученое звание, должность, место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C5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955" w:type="dxa"/>
            <w:shd w:val="clear" w:color="auto" w:fill="auto"/>
            <w:vAlign w:val="center"/>
          </w:tcPr>
          <w:p w:rsidR="00000CEA" w:rsidRPr="006C554B" w:rsidRDefault="00000CEA" w:rsidP="003878B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CEA" w:rsidRDefault="00000CEA" w:rsidP="00000CEA">
      <w:pPr>
        <w:suppressAutoHyphens/>
        <w:spacing w:after="0" w:line="240" w:lineRule="auto"/>
        <w:ind w:firstLine="397"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:rsidR="00000CEA" w:rsidRDefault="00000CEA" w:rsidP="00000CEA">
      <w:pPr>
        <w:suppressAutoHyphens/>
        <w:spacing w:after="0" w:line="240" w:lineRule="auto"/>
        <w:ind w:firstLine="397"/>
        <w:jc w:val="right"/>
        <w:rPr>
          <w:rFonts w:ascii="Times New Roman" w:eastAsia="Calibri" w:hAnsi="Times New Roman" w:cs="Times New Roman"/>
          <w:b/>
          <w:sz w:val="24"/>
          <w:szCs w:val="20"/>
          <w:lang w:eastAsia="zh-CN"/>
        </w:rPr>
      </w:pPr>
      <w:r w:rsidRPr="00661D02">
        <w:rPr>
          <w:rFonts w:ascii="Times New Roman" w:eastAsia="Calibri" w:hAnsi="Times New Roman" w:cs="Times New Roman"/>
          <w:b/>
          <w:sz w:val="24"/>
          <w:szCs w:val="20"/>
          <w:lang w:eastAsia="zh-CN"/>
        </w:rPr>
        <w:lastRenderedPageBreak/>
        <w:t>Приложение 2</w:t>
      </w:r>
    </w:p>
    <w:p w:rsidR="00000CEA" w:rsidRPr="00661D02" w:rsidRDefault="00000CEA" w:rsidP="00000CEA">
      <w:pPr>
        <w:suppressAutoHyphens/>
        <w:spacing w:after="0" w:line="240" w:lineRule="auto"/>
        <w:ind w:firstLine="397"/>
        <w:jc w:val="right"/>
        <w:rPr>
          <w:rFonts w:ascii="Times New Roman" w:eastAsia="Calibri" w:hAnsi="Times New Roman" w:cs="Times New Roman"/>
          <w:b/>
          <w:sz w:val="24"/>
          <w:szCs w:val="20"/>
          <w:lang w:eastAsia="zh-CN"/>
        </w:rPr>
      </w:pPr>
    </w:p>
    <w:p w:rsidR="00000CEA" w:rsidRPr="00094851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Правила оформления статей, представляемых для публикации </w:t>
      </w:r>
    </w:p>
    <w:p w:rsidR="00000CEA" w:rsidRPr="00094851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в журнале «</w:t>
      </w:r>
      <w:proofErr w:type="spellStart"/>
      <w:r w:rsidRPr="00094851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ГлаголЪ</w:t>
      </w:r>
      <w:proofErr w:type="spellEnd"/>
      <w:r w:rsidRPr="00094851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Правосудия»</w:t>
      </w:r>
    </w:p>
    <w:p w:rsidR="00000CEA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proofErr w:type="gramStart"/>
      <w:r w:rsidRPr="004D0CCA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(для практических работников и </w:t>
      </w:r>
      <w:proofErr w:type="gramEnd"/>
    </w:p>
    <w:p w:rsidR="00000CEA" w:rsidRPr="004D0CCA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4D0CCA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профессорско-преподавательского состава)</w:t>
      </w:r>
    </w:p>
    <w:p w:rsidR="00000CEA" w:rsidRPr="00094851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:rsidR="00000CEA" w:rsidRPr="00094851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Представляемая для публикации статья должна быть актуальной, обладать новизной, содержать постановку задач (проблем), описание основных результатов исследования, полученных автором, выводы; соответствовать правилам оформления. Статья должна содержать: заглавие (название), аннотацию, ключевые слова, основной те</w:t>
      </w:r>
      <w:proofErr w:type="gram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кст ст</w:t>
      </w:r>
      <w:proofErr w:type="gram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атьи.</w:t>
      </w:r>
    </w:p>
    <w:p w:rsidR="00000CEA" w:rsidRPr="00094851" w:rsidRDefault="00000CEA" w:rsidP="00000CEA">
      <w:pPr>
        <w:spacing w:after="0" w:line="230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представленной статье обязательно указываются: </w:t>
      </w:r>
    </w:p>
    <w:p w:rsidR="00000CEA" w:rsidRPr="00094851" w:rsidRDefault="00000CEA" w:rsidP="00000CEA">
      <w:pPr>
        <w:numPr>
          <w:ilvl w:val="0"/>
          <w:numId w:val="2"/>
        </w:num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0948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Фамилия, имя, отчество всех авторов полностью, ученая степень, ученое звание, почетное звание, должность, полное название организации – место работы каждого автора в именительном падеже, страна, город (на русском и английском языках). </w:t>
      </w:r>
      <w:proofErr w:type="gramEnd"/>
    </w:p>
    <w:p w:rsidR="00000CEA" w:rsidRPr="00094851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Адрес электронной почты для каждого автора.</w:t>
      </w:r>
    </w:p>
    <w:p w:rsidR="00000CEA" w:rsidRPr="00094851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Название статьи пишется прописными буквами и располагается по центру – на русском и английском языках.</w:t>
      </w:r>
    </w:p>
    <w:p w:rsidR="00000CEA" w:rsidRPr="00094851" w:rsidRDefault="00000CEA" w:rsidP="00000CEA">
      <w:pPr>
        <w:numPr>
          <w:ilvl w:val="1"/>
          <w:numId w:val="1"/>
        </w:numPr>
        <w:tabs>
          <w:tab w:val="num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Аннотация (объемом 200 – 250 слов), в которой описываются цели и задачи проведенного исследования, а также возможности его практического применения – на русском и английском языках. </w:t>
      </w:r>
    </w:p>
    <w:p w:rsidR="00000CEA" w:rsidRPr="00094851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Ключевые слова – до 10 слов – отделяются друг от друга точкой с запятой, на русском и английском языках. </w:t>
      </w:r>
    </w:p>
    <w:p w:rsidR="00000CEA" w:rsidRPr="00094851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Тематический рубрикатор – обязательно указывается код УДК и/или ГРНТИ и/или код ВАК (согласно действующей номенклатуре специальностей научных работников).</w:t>
      </w:r>
    </w:p>
    <w:p w:rsidR="00000CEA" w:rsidRPr="00094851" w:rsidRDefault="00000CEA" w:rsidP="00000CEA">
      <w:pPr>
        <w:numPr>
          <w:ilvl w:val="1"/>
          <w:numId w:val="1"/>
        </w:numPr>
        <w:tabs>
          <w:tab w:val="num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В конце статьи – список литературы. </w:t>
      </w:r>
    </w:p>
    <w:p w:rsidR="00000CEA" w:rsidRPr="00094851" w:rsidRDefault="00000CEA" w:rsidP="00000CEA">
      <w:pPr>
        <w:suppressAutoHyphens/>
        <w:spacing w:after="0" w:line="230" w:lineRule="auto"/>
        <w:ind w:right="-144" w:firstLine="397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Объем представляемого в редакцию материала не должен превышать 15 страниц формата А</w:t>
      </w:r>
      <w:proofErr w:type="gram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proofErr w:type="gram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:rsidR="00000CEA" w:rsidRPr="00094851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Работа должна быть выполнена в текстовом редакторе </w:t>
      </w:r>
      <w:proofErr w:type="spell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Word</w:t>
      </w:r>
      <w:proofErr w:type="spell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; шрифт </w:t>
      </w:r>
      <w:proofErr w:type="spell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Times</w:t>
      </w:r>
      <w:proofErr w:type="spell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New</w:t>
      </w:r>
      <w:proofErr w:type="spell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Roman</w:t>
      </w:r>
      <w:proofErr w:type="spell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 – 14 </w:t>
      </w:r>
      <w:proofErr w:type="spellStart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пт</w:t>
      </w:r>
      <w:proofErr w:type="spellEnd"/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межстрочный интервал 1,5; параметры страницы: поля – </w:t>
      </w:r>
      <w:smartTag w:uri="urn:schemas-microsoft-com:office:smarttags" w:element="metricconverter">
        <w:smartTagPr>
          <w:attr w:name="ProductID" w:val="2 см"/>
        </w:smartTagPr>
        <w:r w:rsidRPr="00094851">
          <w:rPr>
            <w:rFonts w:ascii="Times New Roman" w:eastAsia="Calibri" w:hAnsi="Times New Roman" w:cs="Times New Roman"/>
            <w:sz w:val="20"/>
            <w:szCs w:val="20"/>
            <w:lang w:eastAsia="zh-CN"/>
          </w:rPr>
          <w:t>2 см</w:t>
        </w:r>
      </w:smartTag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нумерация страниц не выставляется; абзац </w:t>
      </w:r>
      <w:smartTag w:uri="urn:schemas-microsoft-com:office:smarttags" w:element="metricconverter">
        <w:smartTagPr>
          <w:attr w:name="ProductID" w:val="1 см"/>
        </w:smartTagPr>
        <w:r w:rsidRPr="00094851">
          <w:rPr>
            <w:rFonts w:ascii="Times New Roman" w:eastAsia="Calibri" w:hAnsi="Times New Roman" w:cs="Times New Roman"/>
            <w:sz w:val="20"/>
            <w:szCs w:val="20"/>
            <w:lang w:eastAsia="zh-CN"/>
          </w:rPr>
          <w:t>1 см</w:t>
        </w:r>
      </w:smartTag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:rsidR="00000CEA" w:rsidRPr="00094851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Все аббревиатуры и сокращения при первом упоминании в тексте должны быть расшифрованы.</w:t>
      </w:r>
    </w:p>
    <w:p w:rsidR="00000CEA" w:rsidRPr="00094851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Наличие списка литературы обязательно. Список литературы оформляется в алфавитном порядке в соответствии с </w:t>
      </w:r>
      <w:r w:rsidRPr="0009485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zh-CN"/>
        </w:rPr>
        <w:t>ГОСТ Р 7.0.5-2008.</w:t>
      </w:r>
    </w:p>
    <w:p w:rsidR="00000CEA" w:rsidRPr="00094851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Ссылки на источники и литературу необходимо оформлять в квадратных скобках согласно списку литературы.</w:t>
      </w:r>
    </w:p>
    <w:p w:rsidR="00000CEA" w:rsidRPr="00094851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Библиографическая ссылка. Источник приводимых в рукописи цитат, статистических данных и т. п. должен быть точно указан. Цитаты (знаки препинания, правописание и пр.) должны быть выверены. Когда ссылка делается на иностранный источник, библиографические элементы необходимо указывать в той же последовательности, что и для источников на русском языке. Ссылка делается на языке оригинала без сокращений и аббревиатур.</w:t>
      </w:r>
    </w:p>
    <w:p w:rsidR="00000CEA" w:rsidRPr="00094851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Ссылки на нормативные правовые акты, судебные решения, акты иных правоприменительных органов, стандарты, архивы и иные подобные источники должны быть оформлены как подстрочные сноски. В списке использованной литературы соответствующие источники не указываются.</w:t>
      </w:r>
    </w:p>
    <w:p w:rsidR="00000CEA" w:rsidRPr="00094851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Оригинальность каждой статьи проверяется редакцией с использованием соответствующих программно-аппаратных комплексов. К опубликованию допускаются статьи, уровень оригинальности текста которых составляет не менее 80 %.</w:t>
      </w:r>
    </w:p>
    <w:p w:rsidR="00000CEA" w:rsidRPr="00094851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Представляя статью для публикации, автор выражает согласие на ее сокращение и редактирование (после которого в обязательном порядке автору направляется по электронной почте отредактированный текст для подтверждения согласия на его публикацию в таком виде), размещение в тех справочно-правовых системах, в базах данных, на электронных ресурсах (в том числе в сети Интернет), с которыми у редакции есть соответствующее соглашение.</w:t>
      </w:r>
    </w:p>
    <w:p w:rsidR="00000CEA" w:rsidRPr="00094851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Статьи аспирантов и соискателей проходят рецензирование на кафедрах ВСФ «РГУП».</w:t>
      </w:r>
    </w:p>
    <w:p w:rsidR="00000CEA" w:rsidRPr="00094851" w:rsidRDefault="00000CEA" w:rsidP="00000CEA">
      <w:pPr>
        <w:shd w:val="clear" w:color="auto" w:fill="FFFFFF"/>
        <w:suppressAutoHyphens/>
        <w:spacing w:after="0" w:line="230" w:lineRule="auto"/>
        <w:ind w:firstLine="39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При направлении в редакцию статьи прилагается заполненная и подписанная оферта, которую можно скачать на сайте Восточно-Сибирского филиала «РГУП» после ознакомления с редакционной политикой ВСФ «РГУП».</w:t>
      </w:r>
    </w:p>
    <w:p w:rsidR="00000CEA" w:rsidRPr="00094851" w:rsidRDefault="00000CEA" w:rsidP="00000CEA">
      <w:pPr>
        <w:shd w:val="clear" w:color="auto" w:fill="FFFFFF"/>
        <w:suppressAutoHyphens/>
        <w:spacing w:after="0" w:line="230" w:lineRule="auto"/>
        <w:ind w:firstLine="39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94851">
        <w:rPr>
          <w:rFonts w:ascii="Times New Roman" w:eastAsia="Calibri" w:hAnsi="Times New Roman" w:cs="Times New Roman"/>
          <w:sz w:val="20"/>
          <w:szCs w:val="20"/>
          <w:lang w:eastAsia="zh-CN"/>
        </w:rPr>
        <w:t>Материалы, не соответствующие указанным требованиям, а также опубликованные ранее или предложенные в несколько журналов, к рассмотрению и рецензированию не принимаются. Автор несет личную ответственность за оригинальность текста, а также за достоверность приведенных данных и точность цитируемых текстов.</w:t>
      </w:r>
    </w:p>
    <w:p w:rsidR="00000CEA" w:rsidRPr="004D0CCA" w:rsidRDefault="00000CEA" w:rsidP="00000CEA">
      <w:pPr>
        <w:spacing w:after="0" w:line="240" w:lineRule="auto"/>
        <w:ind w:firstLine="397"/>
        <w:jc w:val="both"/>
        <w:outlineLvl w:val="3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Статьи направляются в электронном и бумажном </w:t>
      </w:r>
      <w:proofErr w:type="gramStart"/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>вариантах</w:t>
      </w:r>
      <w:proofErr w:type="gramEnd"/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 по адресу: </w:t>
      </w:r>
      <w:smartTag w:uri="urn:schemas-microsoft-com:office:smarttags" w:element="metricconverter">
        <w:smartTagPr>
          <w:attr w:name="ProductID" w:val="664074, г"/>
        </w:smartTagPr>
        <w:r w:rsidRPr="004D0CCA">
          <w:rPr>
            <w:rFonts w:ascii="Times New Roman" w:eastAsia="Calibri" w:hAnsi="Times New Roman" w:cs="Times New Roman"/>
            <w:b/>
            <w:bCs/>
            <w:sz w:val="20"/>
            <w:szCs w:val="20"/>
            <w:u w:val="single"/>
            <w:lang w:eastAsia="ru-RU"/>
          </w:rPr>
          <w:t>664074, г</w:t>
        </w:r>
      </w:smartTag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. Иркутск, ул. И. Франко, 23а и на </w:t>
      </w:r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0CCA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: </w:t>
      </w:r>
      <w:hyperlink r:id="rId6" w:history="1">
        <w:r w:rsidRPr="004D0CCA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glagolpravosudia</w:t>
        </w:r>
        <w:r w:rsidRPr="004D0CCA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@</w:t>
        </w:r>
        <w:r w:rsidRPr="004D0CCA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yandex</w:t>
        </w:r>
        <w:r w:rsidRPr="004D0CCA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.</w:t>
        </w:r>
        <w:proofErr w:type="spellStart"/>
        <w:r w:rsidRPr="004D0CCA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Pr="004D0CC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</w:p>
    <w:p w:rsidR="00000CEA" w:rsidRPr="004B78C6" w:rsidRDefault="00000CEA" w:rsidP="00000CEA">
      <w:pPr>
        <w:rPr>
          <w:sz w:val="20"/>
          <w:szCs w:val="20"/>
        </w:rPr>
      </w:pPr>
    </w:p>
    <w:p w:rsidR="00000CEA" w:rsidRDefault="00000CEA" w:rsidP="00000CEA">
      <w:pPr>
        <w:rPr>
          <w:sz w:val="20"/>
          <w:szCs w:val="20"/>
        </w:rPr>
      </w:pPr>
    </w:p>
    <w:p w:rsidR="00000CEA" w:rsidRDefault="00000CEA" w:rsidP="00000CEA">
      <w:pPr>
        <w:rPr>
          <w:sz w:val="20"/>
          <w:szCs w:val="20"/>
        </w:rPr>
      </w:pPr>
    </w:p>
    <w:p w:rsidR="00000CEA" w:rsidRDefault="00000CEA" w:rsidP="00000CEA">
      <w:pPr>
        <w:rPr>
          <w:sz w:val="20"/>
          <w:szCs w:val="20"/>
        </w:rPr>
      </w:pPr>
    </w:p>
    <w:p w:rsidR="00751A49" w:rsidRDefault="00751A49" w:rsidP="00000CEA">
      <w:pPr>
        <w:rPr>
          <w:sz w:val="20"/>
          <w:szCs w:val="20"/>
        </w:rPr>
      </w:pPr>
      <w:bookmarkStart w:id="0" w:name="_GoBack"/>
      <w:bookmarkEnd w:id="0"/>
    </w:p>
    <w:p w:rsidR="00000CEA" w:rsidRDefault="00000CEA" w:rsidP="00000C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749C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</w:p>
    <w:p w:rsidR="00000CEA" w:rsidRPr="002749C4" w:rsidRDefault="00000CEA" w:rsidP="00000C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00CEA" w:rsidRPr="00BC26F0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lastRenderedPageBreak/>
        <w:t xml:space="preserve">Правила оформления статей, представляемых для публикации </w:t>
      </w:r>
    </w:p>
    <w:p w:rsidR="00000CEA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в студенческом сборнике (РИНЦ)</w:t>
      </w:r>
    </w:p>
    <w:p w:rsidR="00000CEA" w:rsidRPr="004D0CCA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4D0CCA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(для студентов, магистрантов, аспирантов)</w:t>
      </w:r>
    </w:p>
    <w:p w:rsidR="00000CEA" w:rsidRPr="00BC26F0" w:rsidRDefault="00000CEA" w:rsidP="00000CEA">
      <w:pPr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:rsidR="00000CEA" w:rsidRPr="00BC26F0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Представляемая для публикации статья должна быть актуальной, обладать новизной, содержать постановку задач (проблем), описание основных результатов исследования, полученных автором, выводы; соответствовать правилам оформления. Статья должна содержать: заглавие (название), аннотацию, ключевые слова, основной текст статьи.</w:t>
      </w:r>
    </w:p>
    <w:p w:rsidR="00000CEA" w:rsidRPr="00BC26F0" w:rsidRDefault="00000CEA" w:rsidP="00000CEA">
      <w:pPr>
        <w:spacing w:after="0" w:line="230" w:lineRule="auto"/>
        <w:ind w:firstLine="39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представленной статье обязательно указываются: </w:t>
      </w:r>
    </w:p>
    <w:p w:rsidR="00000CEA" w:rsidRPr="00BC26F0" w:rsidRDefault="00000CEA" w:rsidP="00000CEA">
      <w:pPr>
        <w:numPr>
          <w:ilvl w:val="0"/>
          <w:numId w:val="2"/>
        </w:numPr>
        <w:tabs>
          <w:tab w:val="left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Фамилия, имя, отчество всех авторов полностью, полное название организации – место учебы каждого автора в именительном падеже, страна, город (на русском и английском языках) </w:t>
      </w:r>
      <w:r w:rsidRPr="00BC26F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 левой стороне.</w:t>
      </w:r>
    </w:p>
    <w:p w:rsidR="00000CEA" w:rsidRPr="00BC26F0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Адрес электронной почты для каждого автора.</w:t>
      </w:r>
    </w:p>
    <w:p w:rsidR="00000CEA" w:rsidRPr="00BC26F0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Название статьи пишется </w:t>
      </w: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прописными (заглавными) буквами</w:t>
      </w: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 располагается по центру – на русском и английском языках.</w:t>
      </w:r>
    </w:p>
    <w:p w:rsidR="00000CEA" w:rsidRPr="00BC26F0" w:rsidRDefault="00000CEA" w:rsidP="00000CEA">
      <w:pPr>
        <w:numPr>
          <w:ilvl w:val="1"/>
          <w:numId w:val="1"/>
        </w:numPr>
        <w:tabs>
          <w:tab w:val="num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Аннотация (объемом 200 – 250 слов), в которой описываются цели и задачи проведенного исследования, а также возможности его практического применения – на русском и английском языках. </w:t>
      </w:r>
    </w:p>
    <w:p w:rsidR="00000CEA" w:rsidRPr="00BC26F0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Ключевые слова – до 10 слов – отделяются друг от друга точкой с запятой, на русском и английском языках. </w:t>
      </w:r>
    </w:p>
    <w:p w:rsidR="00000CEA" w:rsidRPr="00BC26F0" w:rsidRDefault="00000CEA" w:rsidP="00000CEA">
      <w:pPr>
        <w:numPr>
          <w:ilvl w:val="1"/>
          <w:numId w:val="1"/>
        </w:numPr>
        <w:tabs>
          <w:tab w:val="num" w:pos="0"/>
          <w:tab w:val="num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Тематический рубрикатор – </w:t>
      </w: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обязательно указывается код</w:t>
      </w: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УДК и/или ГРНТИ и/или код ВАК (согласно действующей номенклатуре специальностей научных работников).</w:t>
      </w:r>
    </w:p>
    <w:p w:rsidR="00000CEA" w:rsidRPr="00BC26F0" w:rsidRDefault="00000CEA" w:rsidP="00000CEA">
      <w:pPr>
        <w:numPr>
          <w:ilvl w:val="1"/>
          <w:numId w:val="1"/>
        </w:numPr>
        <w:tabs>
          <w:tab w:val="num" w:pos="567"/>
        </w:tabs>
        <w:suppressAutoHyphens/>
        <w:spacing w:after="0" w:line="230" w:lineRule="auto"/>
        <w:ind w:left="0" w:firstLine="397"/>
        <w:jc w:val="both"/>
        <w:rPr>
          <w:rFonts w:ascii="Times New Roman" w:eastAsia="Calibri" w:hAnsi="Times New Roman" w:cs="Times New Roman"/>
          <w:bCs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 xml:space="preserve">В конце статьи – список литературы. </w:t>
      </w:r>
    </w:p>
    <w:p w:rsidR="00000CEA" w:rsidRPr="00BC26F0" w:rsidRDefault="00000CEA" w:rsidP="00000CEA">
      <w:pPr>
        <w:suppressAutoHyphens/>
        <w:spacing w:after="0" w:line="230" w:lineRule="auto"/>
        <w:ind w:right="-144" w:firstLine="39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Объем представляемого в редакцию материала от 7 до 10 страниц формата А4.</w:t>
      </w:r>
    </w:p>
    <w:p w:rsidR="00000CEA" w:rsidRPr="00BC26F0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Работа должна быть выполнена в текстовом редакторе </w:t>
      </w:r>
      <w:proofErr w:type="spellStart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Word</w:t>
      </w:r>
      <w:proofErr w:type="spellEnd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; шрифт </w:t>
      </w:r>
      <w:proofErr w:type="spellStart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Times</w:t>
      </w:r>
      <w:proofErr w:type="spellEnd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New</w:t>
      </w:r>
      <w:proofErr w:type="spellEnd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Roman</w:t>
      </w:r>
      <w:proofErr w:type="spellEnd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 – 14 </w:t>
      </w:r>
      <w:proofErr w:type="spellStart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пт</w:t>
      </w:r>
      <w:proofErr w:type="spellEnd"/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межстрочный интервал 1,5; параметры страницы: поля – </w:t>
      </w:r>
      <w:smartTag w:uri="urn:schemas-microsoft-com:office:smarttags" w:element="metricconverter">
        <w:smartTagPr>
          <w:attr w:name="ProductID" w:val="2 см"/>
        </w:smartTagPr>
        <w:r w:rsidRPr="00BC26F0">
          <w:rPr>
            <w:rFonts w:ascii="Times New Roman" w:eastAsia="Calibri" w:hAnsi="Times New Roman" w:cs="Times New Roman"/>
            <w:sz w:val="20"/>
            <w:szCs w:val="20"/>
            <w:lang w:eastAsia="zh-CN"/>
          </w:rPr>
          <w:t>2 см</w:t>
        </w:r>
      </w:smartTag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нумерация страниц не выставляется; абзац </w:t>
      </w:r>
      <w:smartTag w:uri="urn:schemas-microsoft-com:office:smarttags" w:element="metricconverter">
        <w:smartTagPr>
          <w:attr w:name="ProductID" w:val="1 см"/>
        </w:smartTagPr>
        <w:r w:rsidRPr="00BC26F0">
          <w:rPr>
            <w:rFonts w:ascii="Times New Roman" w:eastAsia="Calibri" w:hAnsi="Times New Roman" w:cs="Times New Roman"/>
            <w:sz w:val="20"/>
            <w:szCs w:val="20"/>
            <w:lang w:eastAsia="zh-CN"/>
          </w:rPr>
          <w:t>1 см</w:t>
        </w:r>
      </w:smartTag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:rsidR="00000CEA" w:rsidRPr="00BC26F0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Все аббревиатуры и сокращения при первом упоминании в тексте должны быть расшифрованы.</w:t>
      </w:r>
    </w:p>
    <w:p w:rsidR="00000CEA" w:rsidRPr="00BC26F0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Наличие списка литературы обязательно. </w:t>
      </w: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Список литературы оформляется в алфавитном порядке в соответствии с </w:t>
      </w:r>
      <w:r w:rsidRPr="00BC26F0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eastAsia="zh-CN"/>
        </w:rPr>
        <w:t>ГОСТ Р 7.0.7-2021.</w:t>
      </w:r>
    </w:p>
    <w:p w:rsidR="00000CEA" w:rsidRPr="00BC26F0" w:rsidRDefault="00000CEA" w:rsidP="00000CEA">
      <w:pPr>
        <w:tabs>
          <w:tab w:val="left" w:pos="567"/>
        </w:tabs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Ссылки на источники и литературу необходимо оформлять в квадратных скобках согласно списку литературы.</w:t>
      </w:r>
    </w:p>
    <w:p w:rsidR="00000CEA" w:rsidRPr="00BC26F0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Библиографическая ссылка. Источник приводимых в рукописи цитат, статистических данных и т. п. должен быть точно указан. Цитаты (знаки препинания, правописание и пр.) должны быть выверены. Когда ссылка делается на иностранный источник, библиографические элементы необходимо указывать в той же последовательности, что и для источников на русском языке. Ссылка делается на языке оригинала без сокращений и аббревиатур.</w:t>
      </w:r>
    </w:p>
    <w:p w:rsidR="00000CEA" w:rsidRPr="00BC26F0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Ссылки на нормативные правовые акты, судебные решения, акты иных правоприменительных органов, стандарты, архивы и иные подобные источники должны быть оформлены как подстрочные сноски. В списке использованной литературы соответствующие источники не указываются.</w:t>
      </w:r>
    </w:p>
    <w:p w:rsidR="00000CEA" w:rsidRPr="00BC26F0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Оригинальность каждой статьи проверяется редакцией с использованием соответствующих программно-аппаратных комплексов. </w:t>
      </w: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К опубликованию допускаются статьи, уровень оригинальности текста которых составляет не менее 70 %.</w:t>
      </w:r>
    </w:p>
    <w:p w:rsidR="00000CEA" w:rsidRPr="00BC26F0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Представляя статью для публикации, автор выражает согласие на ее сокращение и редактирование (после которого в обязательном порядке автору направляется по электронной почте отредактированный текст для подтверждения согласия на его публикацию в таком виде), размещение в тех справочно-правовых системах, в базах данных, на электронных ресурсах (в том числе в сети Интернет), с которыми у редакции есть соответствующее соглашение.</w:t>
      </w:r>
    </w:p>
    <w:p w:rsidR="00000CEA" w:rsidRPr="00BC26F0" w:rsidRDefault="00000CEA" w:rsidP="00000CEA">
      <w:pPr>
        <w:suppressAutoHyphens/>
        <w:spacing w:after="0" w:line="230" w:lineRule="auto"/>
        <w:ind w:firstLine="397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Статьи проходят рецензирование.</w:t>
      </w:r>
    </w:p>
    <w:p w:rsidR="00000CEA" w:rsidRPr="00BC26F0" w:rsidRDefault="00000CEA" w:rsidP="00000CEA">
      <w:pPr>
        <w:shd w:val="clear" w:color="auto" w:fill="FFFFFF"/>
        <w:suppressAutoHyphens/>
        <w:spacing w:after="0" w:line="230" w:lineRule="auto"/>
        <w:ind w:firstLine="397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</w:pPr>
      <w:r w:rsidRPr="00BC26F0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При направлении в редакцию статьи прилагается заполненная и подписанная оферта, которую можно скачать на сайте Восточно-Сибирского филиала «РГУП» после ознакомления с редакционной политикой ВСФ «РГУП» </w:t>
      </w:r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  <w:t xml:space="preserve">(оферта в формате </w:t>
      </w:r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val="en-US" w:eastAsia="zh-CN"/>
        </w:rPr>
        <w:t>PDF</w:t>
      </w:r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  <w:t xml:space="preserve">, также направляется на почту сборника – </w:t>
      </w:r>
      <w:proofErr w:type="spellStart"/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val="en-US" w:eastAsia="zh-CN"/>
        </w:rPr>
        <w:t>vsfsbornik</w:t>
      </w:r>
      <w:proofErr w:type="spellEnd"/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  <w:t>@</w:t>
      </w:r>
      <w:proofErr w:type="spellStart"/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val="en-US" w:eastAsia="zh-CN"/>
        </w:rPr>
        <w:t>yandex</w:t>
      </w:r>
      <w:proofErr w:type="spellEnd"/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  <w:t>.</w:t>
      </w:r>
      <w:proofErr w:type="spellStart"/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val="en-US" w:eastAsia="zh-CN"/>
        </w:rPr>
        <w:t>ru</w:t>
      </w:r>
      <w:proofErr w:type="spellEnd"/>
      <w:r w:rsidRPr="00BC26F0">
        <w:rPr>
          <w:rFonts w:ascii="Times New Roman" w:eastAsia="Calibri" w:hAnsi="Times New Roman" w:cs="Times New Roman"/>
          <w:b/>
          <w:sz w:val="20"/>
          <w:szCs w:val="20"/>
          <w:u w:val="single"/>
          <w:lang w:eastAsia="zh-CN"/>
        </w:rPr>
        <w:t>).</w:t>
      </w:r>
    </w:p>
    <w:p w:rsidR="00000CEA" w:rsidRPr="00BC26F0" w:rsidRDefault="00000CEA" w:rsidP="00000CEA">
      <w:pPr>
        <w:shd w:val="clear" w:color="auto" w:fill="FFFFFF"/>
        <w:suppressAutoHyphens/>
        <w:spacing w:after="0" w:line="230" w:lineRule="auto"/>
        <w:ind w:firstLine="39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C26F0">
        <w:rPr>
          <w:rFonts w:ascii="Times New Roman" w:eastAsia="Calibri" w:hAnsi="Times New Roman" w:cs="Times New Roman"/>
          <w:sz w:val="20"/>
          <w:szCs w:val="20"/>
          <w:lang w:eastAsia="zh-CN"/>
        </w:rPr>
        <w:t>Материалы, не соответствующие указанным требованиям, а также опубликованные ранее или предложенные в несколько источников, к рассмотрению и рецензированию не принимаются. Автор несет личную ответственность за оригинальность текста, а также за достоверность приведенных данных и точность цитируемых текстов.</w:t>
      </w:r>
    </w:p>
    <w:p w:rsidR="00000CEA" w:rsidRPr="00BC26F0" w:rsidRDefault="00000CEA" w:rsidP="00000CEA">
      <w:pPr>
        <w:spacing w:after="0" w:line="240" w:lineRule="auto"/>
        <w:ind w:firstLine="397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C26F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Статьи направляются в электронном и бумажном вариантах по адресу: </w:t>
      </w:r>
      <w:smartTag w:uri="urn:schemas-microsoft-com:office:smarttags" w:element="metricconverter">
        <w:smartTagPr>
          <w:attr w:name="ProductID" w:val="664074, г"/>
        </w:smartTagPr>
        <w:r w:rsidRPr="00BC26F0">
          <w:rPr>
            <w:rFonts w:ascii="Times New Roman" w:eastAsia="Calibri" w:hAnsi="Times New Roman" w:cs="Times New Roman"/>
            <w:b/>
            <w:bCs/>
            <w:sz w:val="20"/>
            <w:szCs w:val="20"/>
            <w:u w:val="single"/>
            <w:lang w:eastAsia="ru-RU"/>
          </w:rPr>
          <w:t>664074, г</w:t>
        </w:r>
      </w:smartTag>
      <w:r w:rsidRPr="00BC26F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. Иркутск, ул. И. Франко, 23а и на </w:t>
      </w:r>
      <w:r w:rsidRPr="00BC26F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BC26F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BC26F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BC26F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  <w:t xml:space="preserve">: </w:t>
      </w:r>
      <w:hyperlink r:id="rId7" w:history="1">
        <w:r w:rsidRPr="00BC26F0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val="en-US" w:eastAsia="ru-RU"/>
          </w:rPr>
          <w:t>vsfsbornik</w:t>
        </w:r>
        <w:r w:rsidRPr="00BC26F0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eastAsia="ru-RU"/>
          </w:rPr>
          <w:t>@</w:t>
        </w:r>
        <w:r w:rsidRPr="00BC26F0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val="en-US" w:eastAsia="ru-RU"/>
          </w:rPr>
          <w:t>yandex</w:t>
        </w:r>
        <w:r w:rsidRPr="00BC26F0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BC26F0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00CEA" w:rsidRPr="00BC26F0" w:rsidRDefault="00000CEA" w:rsidP="00000CEA">
      <w:pPr>
        <w:spacing w:after="0" w:line="240" w:lineRule="auto"/>
        <w:ind w:firstLine="397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00CEA" w:rsidRPr="00BC26F0" w:rsidRDefault="00000CEA" w:rsidP="00000CEA">
      <w:pPr>
        <w:spacing w:after="0" w:line="240" w:lineRule="auto"/>
        <w:ind w:firstLine="397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000CEA" w:rsidRPr="00BC26F0" w:rsidRDefault="00000CEA" w:rsidP="00000CEA">
      <w:pPr>
        <w:rPr>
          <w:sz w:val="20"/>
          <w:szCs w:val="20"/>
        </w:rPr>
      </w:pPr>
    </w:p>
    <w:p w:rsidR="003D0437" w:rsidRDefault="003D0437"/>
    <w:sectPr w:rsidR="003D0437" w:rsidSect="00547D4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290"/>
    <w:multiLevelType w:val="hybridMultilevel"/>
    <w:tmpl w:val="5B52D332"/>
    <w:lvl w:ilvl="0" w:tplc="7958A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DDB4E5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827E3"/>
    <w:multiLevelType w:val="hybridMultilevel"/>
    <w:tmpl w:val="B9EE875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5"/>
    <w:rsid w:val="00000CEA"/>
    <w:rsid w:val="003D0437"/>
    <w:rsid w:val="00751A49"/>
    <w:rsid w:val="007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C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fsbor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golpravosud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4</cp:revision>
  <dcterms:created xsi:type="dcterms:W3CDTF">2022-09-27T09:41:00Z</dcterms:created>
  <dcterms:modified xsi:type="dcterms:W3CDTF">2022-09-29T09:48:00Z</dcterms:modified>
</cp:coreProperties>
</file>