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BDD99" w14:textId="5E55D738" w:rsidR="00FF528D" w:rsidRDefault="00100D96" w:rsidP="00100D96">
      <w:pPr>
        <w:tabs>
          <w:tab w:val="left" w:pos="6960"/>
        </w:tabs>
        <w:spacing w:line="276" w:lineRule="auto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C019F">
        <w:rPr>
          <w:b/>
          <w:sz w:val="26"/>
          <w:szCs w:val="26"/>
        </w:rPr>
        <w:t>риложение</w:t>
      </w:r>
      <w:r>
        <w:rPr>
          <w:b/>
          <w:sz w:val="26"/>
          <w:szCs w:val="26"/>
        </w:rPr>
        <w:t xml:space="preserve"> №</w:t>
      </w:r>
      <w:r w:rsidR="00EC01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</w:p>
    <w:p w14:paraId="621A5851" w14:textId="77777777" w:rsidR="008B628E" w:rsidRDefault="008B628E" w:rsidP="008B628E">
      <w:pPr>
        <w:tabs>
          <w:tab w:val="left" w:pos="696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14:paraId="68D49CA6" w14:textId="77777777" w:rsidR="008B628E" w:rsidRPr="003428E8" w:rsidRDefault="008B628E" w:rsidP="008B628E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3428E8">
        <w:rPr>
          <w:rFonts w:eastAsia="Calibri"/>
          <w:b/>
          <w:sz w:val="24"/>
          <w:szCs w:val="24"/>
          <w:lang w:eastAsia="zh-CN"/>
        </w:rPr>
        <w:t xml:space="preserve">Правила оформления статей, представляемых для публикации </w:t>
      </w:r>
    </w:p>
    <w:p w14:paraId="3F8A7355" w14:textId="77777777" w:rsidR="008B628E" w:rsidRPr="003428E8" w:rsidRDefault="008B628E" w:rsidP="008B628E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  <w:r w:rsidRPr="003428E8">
        <w:rPr>
          <w:rFonts w:eastAsia="Calibri"/>
          <w:b/>
          <w:sz w:val="24"/>
          <w:szCs w:val="24"/>
          <w:lang w:eastAsia="zh-CN"/>
        </w:rPr>
        <w:t>в журнале «</w:t>
      </w:r>
      <w:proofErr w:type="spellStart"/>
      <w:r w:rsidRPr="003428E8">
        <w:rPr>
          <w:rFonts w:eastAsia="Calibri"/>
          <w:b/>
          <w:sz w:val="24"/>
          <w:szCs w:val="24"/>
          <w:lang w:eastAsia="zh-CN"/>
        </w:rPr>
        <w:t>ГлаголЪ</w:t>
      </w:r>
      <w:proofErr w:type="spellEnd"/>
      <w:r w:rsidRPr="003428E8">
        <w:rPr>
          <w:rFonts w:eastAsia="Calibri"/>
          <w:b/>
          <w:sz w:val="24"/>
          <w:szCs w:val="24"/>
          <w:lang w:eastAsia="zh-CN"/>
        </w:rPr>
        <w:t xml:space="preserve"> Правосудия»</w:t>
      </w:r>
    </w:p>
    <w:p w14:paraId="3D77545A" w14:textId="77777777" w:rsidR="008B628E" w:rsidRPr="008B628E" w:rsidRDefault="008B628E" w:rsidP="008B628E">
      <w:pPr>
        <w:suppressAutoHyphens/>
        <w:ind w:firstLine="397"/>
        <w:jc w:val="center"/>
        <w:rPr>
          <w:rFonts w:eastAsia="Calibri"/>
          <w:b/>
          <w:sz w:val="22"/>
          <w:szCs w:val="24"/>
          <w:lang w:eastAsia="zh-CN"/>
        </w:rPr>
      </w:pPr>
    </w:p>
    <w:p w14:paraId="25EBDDAF" w14:textId="77777777" w:rsidR="008B628E" w:rsidRPr="008B628E" w:rsidRDefault="008B628E" w:rsidP="008B628E">
      <w:pPr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Представляемая для публикации статья должна быть актуальной, обладать новизной, содержать постановку задач (проблем), описание основных результатов исследования, полученных автором, выводы; соответствовать правилам оформления. Статья должна содержать: заглавие (название), аннотацию, ключевые слова, основной те</w:t>
      </w:r>
      <w:proofErr w:type="gramStart"/>
      <w:r w:rsidRPr="008B628E">
        <w:rPr>
          <w:rFonts w:eastAsia="Calibri"/>
          <w:sz w:val="22"/>
          <w:szCs w:val="24"/>
          <w:lang w:eastAsia="zh-CN"/>
        </w:rPr>
        <w:t>кст ст</w:t>
      </w:r>
      <w:proofErr w:type="gramEnd"/>
      <w:r w:rsidRPr="008B628E">
        <w:rPr>
          <w:rFonts w:eastAsia="Calibri"/>
          <w:sz w:val="22"/>
          <w:szCs w:val="24"/>
          <w:lang w:eastAsia="zh-CN"/>
        </w:rPr>
        <w:t>атьи.</w:t>
      </w:r>
    </w:p>
    <w:p w14:paraId="64A44602" w14:textId="77777777" w:rsidR="008B628E" w:rsidRPr="008B628E" w:rsidRDefault="008B628E" w:rsidP="008B628E">
      <w:pPr>
        <w:spacing w:line="230" w:lineRule="auto"/>
        <w:ind w:firstLine="397"/>
        <w:rPr>
          <w:rFonts w:eastAsia="Calibri"/>
          <w:sz w:val="22"/>
          <w:szCs w:val="24"/>
        </w:rPr>
      </w:pPr>
      <w:r w:rsidRPr="008B628E">
        <w:rPr>
          <w:rFonts w:eastAsia="Calibri"/>
          <w:sz w:val="22"/>
          <w:szCs w:val="24"/>
        </w:rPr>
        <w:t xml:space="preserve">В представленной статье обязательно указываются: </w:t>
      </w:r>
    </w:p>
    <w:p w14:paraId="0D1EA6DA" w14:textId="77777777" w:rsidR="008B628E" w:rsidRPr="008B628E" w:rsidRDefault="008B628E" w:rsidP="008B628E">
      <w:pPr>
        <w:numPr>
          <w:ilvl w:val="0"/>
          <w:numId w:val="2"/>
        </w:numPr>
        <w:tabs>
          <w:tab w:val="left" w:pos="567"/>
        </w:tabs>
        <w:suppressAutoHyphens/>
        <w:spacing w:line="230" w:lineRule="auto"/>
        <w:ind w:left="0" w:firstLine="397"/>
        <w:jc w:val="both"/>
        <w:rPr>
          <w:rFonts w:eastAsia="Calibri"/>
          <w:sz w:val="22"/>
          <w:szCs w:val="24"/>
        </w:rPr>
      </w:pPr>
      <w:proofErr w:type="gramStart"/>
      <w:r w:rsidRPr="008B628E">
        <w:rPr>
          <w:rFonts w:eastAsia="Calibri"/>
          <w:sz w:val="22"/>
          <w:szCs w:val="24"/>
        </w:rPr>
        <w:t xml:space="preserve">Фамилия, имя, отчество всех авторов полностью, ученая степень, ученое звание, почетное звание, должность, полное название организации – место работы каждого автора в именительном падеже, страна, город (на русском и английском языках). </w:t>
      </w:r>
      <w:proofErr w:type="gramEnd"/>
    </w:p>
    <w:p w14:paraId="6BF3B0CA" w14:textId="77777777" w:rsidR="008B628E" w:rsidRPr="008B628E" w:rsidRDefault="008B628E" w:rsidP="008B628E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Адрес электронной почты для каждого автора.</w:t>
      </w:r>
    </w:p>
    <w:p w14:paraId="7ED22D0A" w14:textId="77777777" w:rsidR="008B628E" w:rsidRPr="008B628E" w:rsidRDefault="008B628E" w:rsidP="008B628E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Название статьи пишется прописными буквами и располагается по центру – на русском и английском языках.</w:t>
      </w:r>
    </w:p>
    <w:p w14:paraId="6016DBFB" w14:textId="77777777" w:rsidR="008B628E" w:rsidRPr="008B628E" w:rsidRDefault="008B628E" w:rsidP="008B628E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 xml:space="preserve">Аннотация (объемом 200 – 250 слов), в которой описываются цели и задачи проведенного исследования, а также возможности его практического применения – на русском и английском языках. </w:t>
      </w:r>
    </w:p>
    <w:p w14:paraId="6802160E" w14:textId="77777777" w:rsidR="008B628E" w:rsidRPr="008B628E" w:rsidRDefault="008B628E" w:rsidP="008B628E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 xml:space="preserve">Ключевые слова – до 10 слов – отделяются друг от друга точкой с запятой, на русском и английском языках. </w:t>
      </w:r>
    </w:p>
    <w:p w14:paraId="33150A2D" w14:textId="77777777" w:rsidR="008B628E" w:rsidRPr="008B628E" w:rsidRDefault="008B628E" w:rsidP="008B628E">
      <w:pPr>
        <w:numPr>
          <w:ilvl w:val="1"/>
          <w:numId w:val="1"/>
        </w:numPr>
        <w:tabs>
          <w:tab w:val="num" w:pos="0"/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Тематический рубрикатор – обязательно указывается код УДК и/или ГРНТИ и/или код ВАК (согласно действующей номенклатуре специальностей научных работников).</w:t>
      </w:r>
    </w:p>
    <w:p w14:paraId="49343A30" w14:textId="77777777" w:rsidR="008B628E" w:rsidRPr="008B628E" w:rsidRDefault="008B628E" w:rsidP="008B628E">
      <w:pPr>
        <w:numPr>
          <w:ilvl w:val="1"/>
          <w:numId w:val="1"/>
        </w:numPr>
        <w:tabs>
          <w:tab w:val="num" w:pos="567"/>
        </w:tabs>
        <w:suppressAutoHyphens/>
        <w:spacing w:line="230" w:lineRule="auto"/>
        <w:ind w:left="0" w:firstLine="397"/>
        <w:jc w:val="both"/>
        <w:rPr>
          <w:rFonts w:eastAsia="Calibri"/>
          <w:bCs/>
          <w:sz w:val="22"/>
          <w:szCs w:val="24"/>
          <w:lang w:eastAsia="zh-CN"/>
        </w:rPr>
      </w:pPr>
      <w:r w:rsidRPr="008B628E">
        <w:rPr>
          <w:rFonts w:eastAsia="Calibri"/>
          <w:bCs/>
          <w:sz w:val="22"/>
          <w:szCs w:val="24"/>
          <w:lang w:eastAsia="zh-CN"/>
        </w:rPr>
        <w:t xml:space="preserve">В конце статьи – список литературы. </w:t>
      </w:r>
    </w:p>
    <w:p w14:paraId="73A9151B" w14:textId="77777777" w:rsidR="008B628E" w:rsidRPr="008B628E" w:rsidRDefault="008B628E" w:rsidP="008B628E">
      <w:pPr>
        <w:suppressAutoHyphens/>
        <w:spacing w:line="230" w:lineRule="auto"/>
        <w:ind w:right="-144" w:firstLine="397"/>
        <w:jc w:val="both"/>
        <w:rPr>
          <w:rFonts w:eastAsia="Calibri"/>
          <w:bCs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Объем представляемого в редакцию материала не должен превышать 15 страниц формата А</w:t>
      </w:r>
      <w:proofErr w:type="gramStart"/>
      <w:r w:rsidRPr="008B628E">
        <w:rPr>
          <w:rFonts w:eastAsia="Calibri"/>
          <w:sz w:val="22"/>
          <w:szCs w:val="24"/>
          <w:lang w:eastAsia="zh-CN"/>
        </w:rPr>
        <w:t>4</w:t>
      </w:r>
      <w:proofErr w:type="gramEnd"/>
      <w:r w:rsidRPr="008B628E">
        <w:rPr>
          <w:rFonts w:eastAsia="Calibri"/>
          <w:sz w:val="22"/>
          <w:szCs w:val="24"/>
          <w:lang w:eastAsia="zh-CN"/>
        </w:rPr>
        <w:t>.</w:t>
      </w:r>
    </w:p>
    <w:p w14:paraId="389BAC90" w14:textId="77777777" w:rsidR="008B628E" w:rsidRPr="008B628E" w:rsidRDefault="008B628E" w:rsidP="008B628E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u w:val="single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 xml:space="preserve">Работа должна быть выполнена в текстовом редакторе </w:t>
      </w:r>
      <w:proofErr w:type="spellStart"/>
      <w:r w:rsidRPr="008B628E">
        <w:rPr>
          <w:rFonts w:eastAsia="Calibri"/>
          <w:sz w:val="22"/>
          <w:szCs w:val="24"/>
          <w:lang w:eastAsia="zh-CN"/>
        </w:rPr>
        <w:t>Word</w:t>
      </w:r>
      <w:proofErr w:type="spellEnd"/>
      <w:r w:rsidRPr="008B628E">
        <w:rPr>
          <w:rFonts w:eastAsia="Calibri"/>
          <w:sz w:val="22"/>
          <w:szCs w:val="24"/>
          <w:lang w:eastAsia="zh-CN"/>
        </w:rPr>
        <w:t xml:space="preserve">; шрифт </w:t>
      </w:r>
      <w:proofErr w:type="spellStart"/>
      <w:r w:rsidRPr="008B628E">
        <w:rPr>
          <w:rFonts w:eastAsia="Calibri"/>
          <w:sz w:val="22"/>
          <w:szCs w:val="24"/>
          <w:lang w:eastAsia="zh-CN"/>
        </w:rPr>
        <w:t>Times</w:t>
      </w:r>
      <w:proofErr w:type="spellEnd"/>
      <w:r w:rsidRPr="008B628E">
        <w:rPr>
          <w:rFonts w:eastAsia="Calibri"/>
          <w:sz w:val="22"/>
          <w:szCs w:val="24"/>
          <w:lang w:eastAsia="zh-CN"/>
        </w:rPr>
        <w:t xml:space="preserve"> </w:t>
      </w:r>
      <w:proofErr w:type="spellStart"/>
      <w:r w:rsidRPr="008B628E">
        <w:rPr>
          <w:rFonts w:eastAsia="Calibri"/>
          <w:sz w:val="22"/>
          <w:szCs w:val="24"/>
          <w:lang w:eastAsia="zh-CN"/>
        </w:rPr>
        <w:t>New</w:t>
      </w:r>
      <w:proofErr w:type="spellEnd"/>
      <w:r w:rsidRPr="008B628E">
        <w:rPr>
          <w:rFonts w:eastAsia="Calibri"/>
          <w:sz w:val="22"/>
          <w:szCs w:val="24"/>
          <w:lang w:eastAsia="zh-CN"/>
        </w:rPr>
        <w:t xml:space="preserve"> </w:t>
      </w:r>
      <w:proofErr w:type="spellStart"/>
      <w:r w:rsidRPr="008B628E">
        <w:rPr>
          <w:rFonts w:eastAsia="Calibri"/>
          <w:sz w:val="22"/>
          <w:szCs w:val="24"/>
          <w:lang w:eastAsia="zh-CN"/>
        </w:rPr>
        <w:t>Roman</w:t>
      </w:r>
      <w:proofErr w:type="spellEnd"/>
      <w:r w:rsidRPr="008B628E">
        <w:rPr>
          <w:rFonts w:eastAsia="Calibri"/>
          <w:sz w:val="22"/>
          <w:szCs w:val="24"/>
          <w:lang w:eastAsia="zh-CN"/>
        </w:rPr>
        <w:t xml:space="preserve"> – 14 </w:t>
      </w:r>
      <w:proofErr w:type="spellStart"/>
      <w:r w:rsidRPr="008B628E">
        <w:rPr>
          <w:rFonts w:eastAsia="Calibri"/>
          <w:sz w:val="22"/>
          <w:szCs w:val="24"/>
          <w:lang w:eastAsia="zh-CN"/>
        </w:rPr>
        <w:t>пт</w:t>
      </w:r>
      <w:proofErr w:type="spellEnd"/>
      <w:r w:rsidRPr="008B628E">
        <w:rPr>
          <w:rFonts w:eastAsia="Calibri"/>
          <w:sz w:val="22"/>
          <w:szCs w:val="24"/>
          <w:lang w:eastAsia="zh-CN"/>
        </w:rPr>
        <w:t xml:space="preserve">, межстрочный интервал 1,5; параметры страницы: поля – </w:t>
      </w:r>
      <w:smartTag w:uri="urn:schemas-microsoft-com:office:smarttags" w:element="metricconverter">
        <w:smartTagPr>
          <w:attr w:name="ProductID" w:val="2 см"/>
        </w:smartTagPr>
        <w:r w:rsidRPr="008B628E">
          <w:rPr>
            <w:rFonts w:eastAsia="Calibri"/>
            <w:sz w:val="22"/>
            <w:szCs w:val="24"/>
            <w:lang w:eastAsia="zh-CN"/>
          </w:rPr>
          <w:t>2 см</w:t>
        </w:r>
      </w:smartTag>
      <w:r w:rsidRPr="008B628E">
        <w:rPr>
          <w:rFonts w:eastAsia="Calibri"/>
          <w:sz w:val="22"/>
          <w:szCs w:val="24"/>
          <w:lang w:eastAsia="zh-CN"/>
        </w:rPr>
        <w:t xml:space="preserve">, нумерация страниц не выставляется; абзац </w:t>
      </w:r>
      <w:smartTag w:uri="urn:schemas-microsoft-com:office:smarttags" w:element="metricconverter">
        <w:smartTagPr>
          <w:attr w:name="ProductID" w:val="1 см"/>
        </w:smartTagPr>
        <w:r w:rsidRPr="008B628E">
          <w:rPr>
            <w:rFonts w:eastAsia="Calibri"/>
            <w:sz w:val="22"/>
            <w:szCs w:val="24"/>
            <w:lang w:eastAsia="zh-CN"/>
          </w:rPr>
          <w:t>1 см</w:t>
        </w:r>
      </w:smartTag>
      <w:r w:rsidRPr="008B628E">
        <w:rPr>
          <w:rFonts w:eastAsia="Calibri"/>
          <w:sz w:val="22"/>
          <w:szCs w:val="24"/>
          <w:lang w:eastAsia="zh-CN"/>
        </w:rPr>
        <w:t>.</w:t>
      </w:r>
    </w:p>
    <w:p w14:paraId="4737DE9D" w14:textId="77777777" w:rsidR="008B628E" w:rsidRPr="008B628E" w:rsidRDefault="008B628E" w:rsidP="008B628E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Все аббревиатуры и сокращения при первом упоминании в тексте должны быть расшифрованы.</w:t>
      </w:r>
    </w:p>
    <w:p w14:paraId="4563FFC2" w14:textId="77777777" w:rsidR="008B628E" w:rsidRPr="008B628E" w:rsidRDefault="008B628E" w:rsidP="008B628E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b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 xml:space="preserve">Наличие списка литературы обязательно. Список литературы оформляется в алфавитном порядке в соответствии с </w:t>
      </w:r>
      <w:r w:rsidRPr="008B628E">
        <w:rPr>
          <w:rFonts w:eastAsia="Calibri"/>
          <w:sz w:val="22"/>
          <w:szCs w:val="24"/>
          <w:shd w:val="clear" w:color="auto" w:fill="FFFFFF"/>
          <w:lang w:eastAsia="zh-CN"/>
        </w:rPr>
        <w:t xml:space="preserve">ГОСТ </w:t>
      </w:r>
      <w:proofErr w:type="gramStart"/>
      <w:r w:rsidRPr="008B628E">
        <w:rPr>
          <w:rFonts w:eastAsia="Calibri"/>
          <w:sz w:val="22"/>
          <w:szCs w:val="24"/>
          <w:shd w:val="clear" w:color="auto" w:fill="FFFFFF"/>
          <w:lang w:eastAsia="zh-CN"/>
        </w:rPr>
        <w:t>Р</w:t>
      </w:r>
      <w:proofErr w:type="gramEnd"/>
      <w:r w:rsidRPr="008B628E">
        <w:rPr>
          <w:rFonts w:eastAsia="Calibri"/>
          <w:sz w:val="22"/>
          <w:szCs w:val="24"/>
          <w:shd w:val="clear" w:color="auto" w:fill="FFFFFF"/>
          <w:lang w:eastAsia="zh-CN"/>
        </w:rPr>
        <w:t xml:space="preserve"> 7.0.5-2008.</w:t>
      </w:r>
    </w:p>
    <w:p w14:paraId="28577D56" w14:textId="77777777" w:rsidR="008B628E" w:rsidRPr="008B628E" w:rsidRDefault="008B628E" w:rsidP="008B628E">
      <w:pPr>
        <w:tabs>
          <w:tab w:val="left" w:pos="567"/>
        </w:tabs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Ссылки на источники и литературу необходимо оформлять в квадратных скобках согласно списку литературы.</w:t>
      </w:r>
    </w:p>
    <w:p w14:paraId="3F700723" w14:textId="77777777" w:rsidR="008B628E" w:rsidRPr="008B628E" w:rsidRDefault="008B628E" w:rsidP="008B628E">
      <w:pPr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Библиографическая ссылка. Источник приводимых в рукописи цитат, статистических данных и т. п. должен быть точно указан. Цитаты (знаки препинания, правописание и пр.) должны быть выверены. Когда ссылка делается на иностранный источник, библиографические элементы необходимо указывать в той же последовательности, что и для источников на русском языке. Ссылка делается на языке оригинала без сокращений и аббревиатур.</w:t>
      </w:r>
    </w:p>
    <w:p w14:paraId="47CE9AB6" w14:textId="77777777" w:rsidR="008B628E" w:rsidRPr="008B628E" w:rsidRDefault="008B628E" w:rsidP="008B628E">
      <w:pPr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Ссылки на нормативные правовые акты, судебные решения, акты иных правоприменительных органов, стандарты, архивы и иные подобные источники должны быть оформлены как подстрочные сноски. В списке использованной литературы соответствующие источники не указываются.</w:t>
      </w:r>
    </w:p>
    <w:p w14:paraId="5C121F84" w14:textId="77777777" w:rsidR="008B628E" w:rsidRPr="008B628E" w:rsidRDefault="008B628E" w:rsidP="008B628E">
      <w:pPr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Оригинальность каждой статьи проверяется редакцией с использованием соответствующих программно-аппаратных комплексов. К опубликованию допускаются статьи, уровень оригинальности текста которых составляет не менее 80 %.</w:t>
      </w:r>
    </w:p>
    <w:p w14:paraId="3E4FFE45" w14:textId="77777777" w:rsidR="008B628E" w:rsidRPr="008B628E" w:rsidRDefault="008B628E" w:rsidP="008B628E">
      <w:pPr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 xml:space="preserve">Представляя статью для публикации, автор выражает согласие на ее сокращение и редактирование (после которого в обязательном порядке автору направляется по электронной почте отредактированный текст для подтверждения согласия на его публикацию в таком виде), размещение в тех справочно-правовых системах, в </w:t>
      </w:r>
      <w:proofErr w:type="gramStart"/>
      <w:r w:rsidRPr="008B628E">
        <w:rPr>
          <w:rFonts w:eastAsia="Calibri"/>
          <w:sz w:val="22"/>
          <w:szCs w:val="24"/>
          <w:lang w:eastAsia="zh-CN"/>
        </w:rPr>
        <w:t>базах</w:t>
      </w:r>
      <w:proofErr w:type="gramEnd"/>
      <w:r w:rsidRPr="008B628E">
        <w:rPr>
          <w:rFonts w:eastAsia="Calibri"/>
          <w:sz w:val="22"/>
          <w:szCs w:val="24"/>
          <w:lang w:eastAsia="zh-CN"/>
        </w:rPr>
        <w:t xml:space="preserve"> данных, на электронных ресурсах (в том числе в сети Интернет), с которыми у редакции есть соответствующее соглашение.</w:t>
      </w:r>
    </w:p>
    <w:p w14:paraId="1DDA6573" w14:textId="77777777" w:rsidR="008B628E" w:rsidRPr="008B628E" w:rsidRDefault="008B628E" w:rsidP="008B628E">
      <w:pPr>
        <w:suppressAutoHyphens/>
        <w:spacing w:line="230" w:lineRule="auto"/>
        <w:ind w:firstLine="397"/>
        <w:jc w:val="both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Статьи аспирантов и соискателей проходят рецензирование на кафедрах ВСФ «РГУП».</w:t>
      </w:r>
    </w:p>
    <w:p w14:paraId="5E72B216" w14:textId="77777777" w:rsidR="008B628E" w:rsidRPr="008B628E" w:rsidRDefault="008B628E" w:rsidP="008B628E">
      <w:pPr>
        <w:shd w:val="clear" w:color="auto" w:fill="FFFFFF"/>
        <w:suppressAutoHyphens/>
        <w:spacing w:line="230" w:lineRule="auto"/>
        <w:ind w:firstLine="397"/>
        <w:jc w:val="both"/>
        <w:textAlignment w:val="baseline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При направлении в редакцию статьи прилагается заполненная и подписанная оферта, которую можно скачать на сайте Восточно-Сибирского филиала «РГУП» после ознакомления с редакционной политикой ВСФ «РГУП».</w:t>
      </w:r>
    </w:p>
    <w:p w14:paraId="7126D081" w14:textId="77777777" w:rsidR="008B628E" w:rsidRPr="008B628E" w:rsidRDefault="008B628E" w:rsidP="008B628E">
      <w:pPr>
        <w:shd w:val="clear" w:color="auto" w:fill="FFFFFF"/>
        <w:suppressAutoHyphens/>
        <w:spacing w:line="230" w:lineRule="auto"/>
        <w:ind w:firstLine="397"/>
        <w:jc w:val="both"/>
        <w:textAlignment w:val="baseline"/>
        <w:rPr>
          <w:rFonts w:eastAsia="Calibri"/>
          <w:sz w:val="22"/>
          <w:szCs w:val="24"/>
          <w:lang w:eastAsia="zh-CN"/>
        </w:rPr>
      </w:pPr>
      <w:r w:rsidRPr="008B628E">
        <w:rPr>
          <w:rFonts w:eastAsia="Calibri"/>
          <w:sz w:val="22"/>
          <w:szCs w:val="24"/>
          <w:lang w:eastAsia="zh-CN"/>
        </w:rPr>
        <w:t>Материалы, не соответствующие указанным требованиям, а также опубликованные ранее или предложенные в несколько журналов, к рассмотрению и рецензированию не принимаются. Автор несет личную ответственность за оригинальность текста, а также за достоверность приведенных данных и точность цитируемых текстов.</w:t>
      </w:r>
    </w:p>
    <w:p w14:paraId="6E22B533" w14:textId="77777777" w:rsidR="008B628E" w:rsidRPr="008B628E" w:rsidRDefault="008B628E" w:rsidP="008B628E">
      <w:pPr>
        <w:ind w:firstLine="397"/>
        <w:jc w:val="both"/>
        <w:outlineLvl w:val="3"/>
        <w:rPr>
          <w:sz w:val="22"/>
          <w:szCs w:val="24"/>
        </w:rPr>
      </w:pPr>
      <w:r w:rsidRPr="008B628E">
        <w:rPr>
          <w:rFonts w:eastAsia="Calibri"/>
          <w:b/>
          <w:bCs/>
          <w:sz w:val="22"/>
          <w:szCs w:val="24"/>
        </w:rPr>
        <w:t xml:space="preserve">Статьи направляются в электронном и бумажном </w:t>
      </w:r>
      <w:proofErr w:type="gramStart"/>
      <w:r w:rsidRPr="008B628E">
        <w:rPr>
          <w:rFonts w:eastAsia="Calibri"/>
          <w:b/>
          <w:bCs/>
          <w:sz w:val="22"/>
          <w:szCs w:val="24"/>
        </w:rPr>
        <w:t>вариантах</w:t>
      </w:r>
      <w:proofErr w:type="gramEnd"/>
      <w:r w:rsidRPr="008B628E">
        <w:rPr>
          <w:rFonts w:eastAsia="Calibri"/>
          <w:b/>
          <w:bCs/>
          <w:sz w:val="22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64074, г"/>
        </w:smartTagPr>
        <w:r w:rsidRPr="008B628E">
          <w:rPr>
            <w:rFonts w:eastAsia="Calibri"/>
            <w:b/>
            <w:bCs/>
            <w:sz w:val="22"/>
            <w:szCs w:val="24"/>
          </w:rPr>
          <w:t>664074, г</w:t>
        </w:r>
      </w:smartTag>
      <w:r w:rsidRPr="008B628E">
        <w:rPr>
          <w:rFonts w:eastAsia="Calibri"/>
          <w:b/>
          <w:bCs/>
          <w:sz w:val="22"/>
          <w:szCs w:val="24"/>
        </w:rPr>
        <w:t xml:space="preserve">. Иркутск, ул. И. Франко, 23а и на </w:t>
      </w:r>
      <w:r w:rsidRPr="008B628E">
        <w:rPr>
          <w:rFonts w:eastAsia="Calibri"/>
          <w:b/>
          <w:bCs/>
          <w:sz w:val="22"/>
          <w:szCs w:val="24"/>
          <w:lang w:val="en-US"/>
        </w:rPr>
        <w:t>e</w:t>
      </w:r>
      <w:r w:rsidRPr="008B628E">
        <w:rPr>
          <w:rFonts w:eastAsia="Calibri"/>
          <w:b/>
          <w:bCs/>
          <w:sz w:val="22"/>
          <w:szCs w:val="24"/>
        </w:rPr>
        <w:t>-</w:t>
      </w:r>
      <w:r w:rsidRPr="008B628E">
        <w:rPr>
          <w:rFonts w:eastAsia="Calibri"/>
          <w:b/>
          <w:bCs/>
          <w:sz w:val="22"/>
          <w:szCs w:val="24"/>
          <w:lang w:val="en-US"/>
        </w:rPr>
        <w:t>mail</w:t>
      </w:r>
      <w:r w:rsidRPr="008B628E">
        <w:rPr>
          <w:rFonts w:eastAsia="Calibri"/>
          <w:b/>
          <w:bCs/>
          <w:sz w:val="22"/>
          <w:szCs w:val="24"/>
        </w:rPr>
        <w:t xml:space="preserve">: </w:t>
      </w:r>
      <w:proofErr w:type="spellStart"/>
      <w:r w:rsidRPr="008B628E">
        <w:rPr>
          <w:b/>
          <w:bCs/>
          <w:sz w:val="22"/>
          <w:szCs w:val="24"/>
          <w:lang w:val="en-US"/>
        </w:rPr>
        <w:t>glagolpravosudia</w:t>
      </w:r>
      <w:proofErr w:type="spellEnd"/>
      <w:r w:rsidRPr="008B628E">
        <w:rPr>
          <w:b/>
          <w:bCs/>
          <w:sz w:val="22"/>
          <w:szCs w:val="24"/>
        </w:rPr>
        <w:t>@</w:t>
      </w:r>
      <w:proofErr w:type="spellStart"/>
      <w:r w:rsidRPr="008B628E">
        <w:rPr>
          <w:b/>
          <w:bCs/>
          <w:sz w:val="22"/>
          <w:szCs w:val="24"/>
          <w:lang w:val="en-US"/>
        </w:rPr>
        <w:t>yandex</w:t>
      </w:r>
      <w:proofErr w:type="spellEnd"/>
      <w:r w:rsidRPr="008B628E">
        <w:rPr>
          <w:b/>
          <w:bCs/>
          <w:sz w:val="22"/>
          <w:szCs w:val="24"/>
        </w:rPr>
        <w:t>.</w:t>
      </w:r>
      <w:proofErr w:type="spellStart"/>
      <w:r w:rsidRPr="008B628E">
        <w:rPr>
          <w:b/>
          <w:bCs/>
          <w:sz w:val="22"/>
          <w:szCs w:val="24"/>
          <w:lang w:val="en-US"/>
        </w:rPr>
        <w:t>ru</w:t>
      </w:r>
      <w:proofErr w:type="spellEnd"/>
    </w:p>
    <w:p w14:paraId="27BB00BB" w14:textId="77777777" w:rsidR="008B628E" w:rsidRDefault="008B628E" w:rsidP="008B628E">
      <w:pPr>
        <w:tabs>
          <w:tab w:val="left" w:pos="696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14:paraId="07D7BF0A" w14:textId="77777777" w:rsidR="000A42F9" w:rsidRDefault="000A42F9" w:rsidP="008B628E">
      <w:pPr>
        <w:suppressAutoHyphens/>
        <w:rPr>
          <w:rFonts w:eastAsia="Calibri"/>
          <w:b/>
          <w:sz w:val="24"/>
          <w:szCs w:val="24"/>
          <w:lang w:eastAsia="zh-CN"/>
        </w:rPr>
      </w:pPr>
    </w:p>
    <w:p w14:paraId="448E6488" w14:textId="77777777" w:rsidR="008B628E" w:rsidRDefault="008B628E" w:rsidP="008B628E">
      <w:pPr>
        <w:suppressAutoHyphens/>
        <w:rPr>
          <w:rFonts w:eastAsia="Calibri"/>
          <w:b/>
          <w:sz w:val="24"/>
          <w:szCs w:val="24"/>
          <w:lang w:eastAsia="zh-CN"/>
        </w:rPr>
      </w:pPr>
      <w:bookmarkStart w:id="0" w:name="_GoBack"/>
      <w:bookmarkEnd w:id="0"/>
    </w:p>
    <w:p w14:paraId="21759F19" w14:textId="10257515" w:rsidR="00100D96" w:rsidRDefault="00100D96" w:rsidP="00542970">
      <w:pPr>
        <w:suppressAutoHyphens/>
        <w:rPr>
          <w:rFonts w:eastAsia="Calibri"/>
          <w:b/>
          <w:sz w:val="24"/>
          <w:szCs w:val="24"/>
          <w:lang w:eastAsia="zh-CN"/>
        </w:rPr>
      </w:pPr>
    </w:p>
    <w:p w14:paraId="3B64C902" w14:textId="6B2EB8A3" w:rsidR="001D153E" w:rsidRPr="00EC019F" w:rsidRDefault="001D153E" w:rsidP="001D153E">
      <w:pPr>
        <w:tabs>
          <w:tab w:val="left" w:pos="360"/>
        </w:tabs>
        <w:ind w:left="885" w:right="150"/>
        <w:jc w:val="right"/>
        <w:outlineLvl w:val="0"/>
        <w:rPr>
          <w:b/>
          <w:sz w:val="26"/>
          <w:szCs w:val="26"/>
        </w:rPr>
      </w:pPr>
      <w:r w:rsidRPr="00EC019F">
        <w:rPr>
          <w:b/>
          <w:sz w:val="26"/>
          <w:szCs w:val="26"/>
        </w:rPr>
        <w:lastRenderedPageBreak/>
        <w:t>П</w:t>
      </w:r>
      <w:r w:rsidR="00EC019F" w:rsidRPr="00EC019F">
        <w:rPr>
          <w:b/>
          <w:sz w:val="26"/>
          <w:szCs w:val="26"/>
        </w:rPr>
        <w:t>риложение</w:t>
      </w:r>
      <w:r w:rsidRPr="00EC019F">
        <w:rPr>
          <w:b/>
          <w:sz w:val="26"/>
          <w:szCs w:val="26"/>
        </w:rPr>
        <w:t xml:space="preserve"> </w:t>
      </w:r>
      <w:r w:rsidR="00EC019F" w:rsidRPr="00EC019F">
        <w:rPr>
          <w:b/>
          <w:sz w:val="26"/>
          <w:szCs w:val="26"/>
        </w:rPr>
        <w:t xml:space="preserve">№ </w:t>
      </w:r>
      <w:r w:rsidRPr="00EC019F">
        <w:rPr>
          <w:b/>
          <w:sz w:val="26"/>
          <w:szCs w:val="26"/>
        </w:rPr>
        <w:t>2</w:t>
      </w:r>
    </w:p>
    <w:p w14:paraId="77D79C1A" w14:textId="77777777" w:rsidR="008B628E" w:rsidRDefault="008B628E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58C9AB7" w14:textId="77777777" w:rsidR="008B628E" w:rsidRDefault="008B628E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89E535D" w14:textId="77777777" w:rsidR="008B628E" w:rsidRPr="009B576B" w:rsidRDefault="008B628E" w:rsidP="008B628E">
      <w:pPr>
        <w:tabs>
          <w:tab w:val="left" w:pos="6960"/>
        </w:tabs>
        <w:spacing w:line="276" w:lineRule="auto"/>
        <w:ind w:firstLine="567"/>
        <w:jc w:val="center"/>
        <w:rPr>
          <w:b/>
          <w:sz w:val="26"/>
          <w:szCs w:val="26"/>
        </w:rPr>
      </w:pPr>
      <w:r w:rsidRPr="009B576B">
        <w:rPr>
          <w:b/>
          <w:sz w:val="26"/>
          <w:szCs w:val="26"/>
        </w:rPr>
        <w:t>Заявка на участие</w:t>
      </w:r>
    </w:p>
    <w:p w14:paraId="2CF0F426" w14:textId="77777777" w:rsidR="008B628E" w:rsidRDefault="008B628E" w:rsidP="008B628E">
      <w:pPr>
        <w:ind w:firstLine="454"/>
        <w:jc w:val="center"/>
        <w:rPr>
          <w:sz w:val="24"/>
          <w:szCs w:val="24"/>
        </w:rPr>
      </w:pPr>
      <w:proofErr w:type="gramStart"/>
      <w:r w:rsidRPr="009B576B">
        <w:rPr>
          <w:sz w:val="24"/>
          <w:szCs w:val="24"/>
        </w:rPr>
        <w:t>(отдельным файлом: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9B576B">
        <w:rPr>
          <w:sz w:val="24"/>
          <w:szCs w:val="24"/>
        </w:rPr>
        <w:t>Фамилия_Заявка</w:t>
      </w:r>
      <w:proofErr w:type="spellEnd"/>
      <w:r w:rsidRPr="009B576B">
        <w:rPr>
          <w:sz w:val="24"/>
          <w:szCs w:val="24"/>
        </w:rPr>
        <w:t>.</w:t>
      </w:r>
      <w:r w:rsidRPr="009B576B">
        <w:rPr>
          <w:sz w:val="24"/>
          <w:szCs w:val="24"/>
          <w:lang w:val="en-US"/>
        </w:rPr>
        <w:t>doc</w:t>
      </w:r>
      <w:r w:rsidRPr="009B576B">
        <w:rPr>
          <w:sz w:val="24"/>
          <w:szCs w:val="24"/>
        </w:rPr>
        <w:t>)</w:t>
      </w:r>
      <w:proofErr w:type="gramEnd"/>
    </w:p>
    <w:p w14:paraId="32D315B8" w14:textId="77777777" w:rsidR="008B628E" w:rsidRDefault="008B628E" w:rsidP="008B628E">
      <w:pPr>
        <w:ind w:firstLine="454"/>
        <w:jc w:val="center"/>
        <w:rPr>
          <w:b/>
          <w:sz w:val="26"/>
          <w:szCs w:val="26"/>
          <w:u w:val="single"/>
        </w:rPr>
      </w:pPr>
      <w:r w:rsidRPr="00C03C87">
        <w:rPr>
          <w:b/>
          <w:sz w:val="28"/>
          <w:szCs w:val="28"/>
          <w:u w:val="single"/>
        </w:rPr>
        <w:t>(</w:t>
      </w:r>
      <w:r w:rsidRPr="00C03C87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Юриспруденция </w:t>
      </w:r>
      <w:r w:rsidRPr="00C03C87">
        <w:rPr>
          <w:b/>
          <w:color w:val="000000"/>
          <w:sz w:val="28"/>
          <w:szCs w:val="28"/>
          <w:u w:val="single"/>
          <w:bdr w:val="none" w:sz="0" w:space="0" w:color="auto" w:frame="1"/>
          <w:lang w:val="en-US"/>
        </w:rPr>
        <w:t>XXI</w:t>
      </w:r>
      <w:r w:rsidRPr="00C03C87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века</w:t>
      </w:r>
      <w:r w:rsidRPr="00D570AE">
        <w:rPr>
          <w:b/>
          <w:color w:val="000000"/>
          <w:sz w:val="28"/>
          <w:szCs w:val="28"/>
          <w:u w:val="single"/>
          <w:bdr w:val="none" w:sz="0" w:space="0" w:color="auto" w:frame="1"/>
        </w:rPr>
        <w:t>: позиции закона, доктрины и практики</w:t>
      </w:r>
      <w:r w:rsidRPr="00D570AE">
        <w:rPr>
          <w:b/>
          <w:sz w:val="28"/>
          <w:szCs w:val="28"/>
          <w:u w:val="single"/>
        </w:rPr>
        <w:t>,</w:t>
      </w:r>
      <w:r w:rsidRPr="00D570AE">
        <w:rPr>
          <w:b/>
          <w:sz w:val="26"/>
          <w:szCs w:val="26"/>
          <w:u w:val="single"/>
        </w:rPr>
        <w:t xml:space="preserve"> 13.10.2022)</w:t>
      </w:r>
    </w:p>
    <w:p w14:paraId="66F50B5C" w14:textId="77777777" w:rsidR="008B628E" w:rsidRPr="00100D96" w:rsidRDefault="008B628E" w:rsidP="008B628E">
      <w:pPr>
        <w:ind w:firstLine="454"/>
        <w:jc w:val="center"/>
        <w:rPr>
          <w:b/>
          <w:sz w:val="24"/>
          <w:szCs w:val="24"/>
          <w:u w:val="single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245"/>
      </w:tblGrid>
      <w:tr w:rsidR="008B628E" w:rsidRPr="009B576B" w14:paraId="60A681BB" w14:textId="77777777" w:rsidTr="00120045">
        <w:trPr>
          <w:trHeight w:val="282"/>
          <w:jc w:val="center"/>
        </w:trPr>
        <w:tc>
          <w:tcPr>
            <w:tcW w:w="3539" w:type="dxa"/>
          </w:tcPr>
          <w:p w14:paraId="61C1A841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Фамилия</w:t>
            </w:r>
          </w:p>
        </w:tc>
        <w:tc>
          <w:tcPr>
            <w:tcW w:w="5245" w:type="dxa"/>
          </w:tcPr>
          <w:p w14:paraId="5D60ABAA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7D47499E" w14:textId="77777777" w:rsidTr="00120045">
        <w:trPr>
          <w:trHeight w:val="282"/>
          <w:jc w:val="center"/>
        </w:trPr>
        <w:tc>
          <w:tcPr>
            <w:tcW w:w="3539" w:type="dxa"/>
          </w:tcPr>
          <w:p w14:paraId="6ECBCF21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Имя</w:t>
            </w:r>
          </w:p>
        </w:tc>
        <w:tc>
          <w:tcPr>
            <w:tcW w:w="5245" w:type="dxa"/>
          </w:tcPr>
          <w:p w14:paraId="1BD609EB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70597896" w14:textId="77777777" w:rsidTr="00120045">
        <w:trPr>
          <w:trHeight w:val="282"/>
          <w:jc w:val="center"/>
        </w:trPr>
        <w:tc>
          <w:tcPr>
            <w:tcW w:w="3539" w:type="dxa"/>
          </w:tcPr>
          <w:p w14:paraId="32E03D04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Отчество</w:t>
            </w:r>
          </w:p>
        </w:tc>
        <w:tc>
          <w:tcPr>
            <w:tcW w:w="5245" w:type="dxa"/>
          </w:tcPr>
          <w:p w14:paraId="5F919DA4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6A491970" w14:textId="77777777" w:rsidTr="00120045">
        <w:trPr>
          <w:trHeight w:val="282"/>
          <w:jc w:val="center"/>
        </w:trPr>
        <w:tc>
          <w:tcPr>
            <w:tcW w:w="3539" w:type="dxa"/>
          </w:tcPr>
          <w:p w14:paraId="337414CB" w14:textId="77777777" w:rsidR="008B628E" w:rsidRPr="009B576B" w:rsidRDefault="008B628E" w:rsidP="00120045">
            <w:pPr>
              <w:spacing w:line="276" w:lineRule="auto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работы (</w:t>
            </w:r>
            <w:r w:rsidRPr="009B576B">
              <w:rPr>
                <w:sz w:val="24"/>
                <w:szCs w:val="24"/>
              </w:rPr>
              <w:t>учебы</w:t>
            </w:r>
            <w:r>
              <w:rPr>
                <w:sz w:val="24"/>
                <w:szCs w:val="24"/>
              </w:rPr>
              <w:t>), должность (курс обучения)</w:t>
            </w:r>
          </w:p>
        </w:tc>
        <w:tc>
          <w:tcPr>
            <w:tcW w:w="5245" w:type="dxa"/>
          </w:tcPr>
          <w:p w14:paraId="074E84CB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1658248C" w14:textId="77777777" w:rsidTr="00120045">
        <w:trPr>
          <w:trHeight w:val="282"/>
          <w:jc w:val="center"/>
        </w:trPr>
        <w:tc>
          <w:tcPr>
            <w:tcW w:w="3539" w:type="dxa"/>
          </w:tcPr>
          <w:p w14:paraId="1161D8A6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245" w:type="dxa"/>
          </w:tcPr>
          <w:p w14:paraId="71C10E8D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2B31EF86" w14:textId="77777777" w:rsidTr="00120045">
        <w:trPr>
          <w:trHeight w:val="282"/>
          <w:jc w:val="center"/>
        </w:trPr>
        <w:tc>
          <w:tcPr>
            <w:tcW w:w="3539" w:type="dxa"/>
          </w:tcPr>
          <w:p w14:paraId="4E7EC2EF" w14:textId="77777777" w:rsidR="008B628E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конференции</w:t>
            </w:r>
          </w:p>
        </w:tc>
        <w:tc>
          <w:tcPr>
            <w:tcW w:w="5245" w:type="dxa"/>
          </w:tcPr>
          <w:p w14:paraId="70092DE0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3D5987C4" w14:textId="77777777" w:rsidTr="00120045">
        <w:trPr>
          <w:trHeight w:val="282"/>
          <w:jc w:val="center"/>
        </w:trPr>
        <w:tc>
          <w:tcPr>
            <w:tcW w:w="3539" w:type="dxa"/>
          </w:tcPr>
          <w:p w14:paraId="35BEB8FA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Тема доклада</w:t>
            </w:r>
            <w:r>
              <w:rPr>
                <w:sz w:val="24"/>
                <w:szCs w:val="24"/>
              </w:rPr>
              <w:t>, статьи</w:t>
            </w:r>
          </w:p>
        </w:tc>
        <w:tc>
          <w:tcPr>
            <w:tcW w:w="5245" w:type="dxa"/>
          </w:tcPr>
          <w:p w14:paraId="70CB2BBB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333567B1" w14:textId="77777777" w:rsidTr="00120045">
        <w:trPr>
          <w:trHeight w:val="282"/>
          <w:jc w:val="center"/>
        </w:trPr>
        <w:tc>
          <w:tcPr>
            <w:tcW w:w="3539" w:type="dxa"/>
          </w:tcPr>
          <w:p w14:paraId="2EBA3429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45" w:type="dxa"/>
          </w:tcPr>
          <w:p w14:paraId="386FC716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7F8F9F05" w14:textId="77777777" w:rsidTr="00120045">
        <w:trPr>
          <w:trHeight w:val="282"/>
          <w:jc w:val="center"/>
        </w:trPr>
        <w:tc>
          <w:tcPr>
            <w:tcW w:w="3539" w:type="dxa"/>
          </w:tcPr>
          <w:p w14:paraId="22D7BCD5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B576B">
              <w:rPr>
                <w:sz w:val="24"/>
                <w:szCs w:val="24"/>
              </w:rPr>
              <w:t xml:space="preserve">Адрес </w:t>
            </w:r>
            <w:r w:rsidRPr="009B576B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45" w:type="dxa"/>
          </w:tcPr>
          <w:p w14:paraId="4973EE73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4A806A13" w14:textId="77777777" w:rsidTr="00120045">
        <w:trPr>
          <w:trHeight w:val="282"/>
          <w:jc w:val="center"/>
        </w:trPr>
        <w:tc>
          <w:tcPr>
            <w:tcW w:w="3539" w:type="dxa"/>
          </w:tcPr>
          <w:p w14:paraId="43D47C93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Наличие презентации</w:t>
            </w:r>
          </w:p>
        </w:tc>
        <w:tc>
          <w:tcPr>
            <w:tcW w:w="5245" w:type="dxa"/>
          </w:tcPr>
          <w:p w14:paraId="49BBF3AF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B628E" w:rsidRPr="009B576B" w14:paraId="121E2096" w14:textId="77777777" w:rsidTr="00120045">
        <w:trPr>
          <w:trHeight w:val="282"/>
          <w:jc w:val="center"/>
        </w:trPr>
        <w:tc>
          <w:tcPr>
            <w:tcW w:w="3539" w:type="dxa"/>
          </w:tcPr>
          <w:p w14:paraId="3B722B27" w14:textId="77777777" w:rsidR="008B628E" w:rsidRDefault="008B628E" w:rsidP="00120045">
            <w:pPr>
              <w:tabs>
                <w:tab w:val="center" w:pos="318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 xml:space="preserve">ФИО, должность, </w:t>
            </w:r>
            <w:r>
              <w:rPr>
                <w:sz w:val="24"/>
                <w:szCs w:val="24"/>
              </w:rPr>
              <w:tab/>
            </w:r>
          </w:p>
          <w:p w14:paraId="25EE3F40" w14:textId="77777777" w:rsidR="008B628E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 xml:space="preserve">уч. степень и уч. звание </w:t>
            </w:r>
          </w:p>
          <w:p w14:paraId="3FFD4A0D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80E2E">
              <w:rPr>
                <w:sz w:val="24"/>
                <w:szCs w:val="24"/>
              </w:rPr>
              <w:t>научного руководителя</w:t>
            </w:r>
          </w:p>
        </w:tc>
        <w:tc>
          <w:tcPr>
            <w:tcW w:w="5245" w:type="dxa"/>
          </w:tcPr>
          <w:p w14:paraId="730E995B" w14:textId="77777777" w:rsidR="008B628E" w:rsidRPr="009B576B" w:rsidRDefault="008B628E" w:rsidP="00120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8D4DCF5" w14:textId="77777777" w:rsidR="008B628E" w:rsidRDefault="008B628E" w:rsidP="008B628E">
      <w:pPr>
        <w:suppressAutoHyphens/>
        <w:ind w:firstLine="397"/>
        <w:jc w:val="center"/>
        <w:rPr>
          <w:rFonts w:ascii="Garamond" w:eastAsia="Calibri" w:hAnsi="Garamond"/>
          <w:b/>
          <w:sz w:val="28"/>
          <w:szCs w:val="23"/>
          <w:lang w:eastAsia="zh-CN"/>
        </w:rPr>
      </w:pPr>
    </w:p>
    <w:p w14:paraId="092D5AE7" w14:textId="77777777" w:rsidR="008B628E" w:rsidRDefault="008B628E" w:rsidP="008B628E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E182F55" w14:textId="77777777" w:rsidR="008B628E" w:rsidRDefault="008B628E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20DC82FB" w14:textId="77777777" w:rsidR="008B628E" w:rsidRDefault="008B628E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4699AC61" w14:textId="77777777" w:rsidR="008B628E" w:rsidRDefault="008B628E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1076CCDF" w14:textId="77777777" w:rsidR="008B628E" w:rsidRDefault="008B628E" w:rsidP="0016537F">
      <w:pPr>
        <w:suppressAutoHyphens/>
        <w:ind w:firstLine="397"/>
        <w:jc w:val="center"/>
        <w:rPr>
          <w:rFonts w:eastAsia="Calibri"/>
          <w:b/>
          <w:sz w:val="24"/>
          <w:szCs w:val="24"/>
          <w:lang w:eastAsia="zh-CN"/>
        </w:rPr>
      </w:pPr>
    </w:p>
    <w:p w14:paraId="32BE2C31" w14:textId="5A3FF156" w:rsidR="0016537F" w:rsidRPr="00AC19FF" w:rsidRDefault="0016537F" w:rsidP="0016537F">
      <w:pPr>
        <w:shd w:val="clear" w:color="auto" w:fill="FFFFFF"/>
        <w:suppressAutoHyphens/>
        <w:spacing w:line="230" w:lineRule="auto"/>
        <w:ind w:firstLine="567"/>
        <w:jc w:val="both"/>
        <w:textAlignment w:val="baseline"/>
        <w:rPr>
          <w:rFonts w:eastAsia="Calibri"/>
          <w:sz w:val="24"/>
          <w:szCs w:val="24"/>
          <w:lang w:eastAsia="zh-CN"/>
        </w:rPr>
      </w:pPr>
    </w:p>
    <w:sectPr w:rsidR="0016537F" w:rsidRPr="00AC19FF" w:rsidSect="00450E34">
      <w:pgSz w:w="11906" w:h="16838"/>
      <w:pgMar w:top="426" w:right="567" w:bottom="567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E4440" w16cex:dateUtc="2020-09-05T09:07:00Z"/>
  <w16cex:commentExtensible w16cex:durableId="22FE457A" w16cex:dateUtc="2020-09-05T09:12:00Z"/>
  <w16cex:commentExtensible w16cex:durableId="22FE44CB" w16cex:dateUtc="2020-09-05T09:09:00Z"/>
  <w16cex:commentExtensible w16cex:durableId="22FE45DB" w16cex:dateUtc="2020-09-05T0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9E13C8" w16cid:durableId="22FE4440"/>
  <w16cid:commentId w16cid:paraId="4E520B66" w16cid:durableId="22FE457A"/>
  <w16cid:commentId w16cid:paraId="0EE5823F" w16cid:durableId="22FE44CB"/>
  <w16cid:commentId w16cid:paraId="307760CF" w16cid:durableId="22FE45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0B79D" w14:textId="77777777" w:rsidR="003E73E9" w:rsidRDefault="003E73E9" w:rsidP="00542970">
      <w:r>
        <w:separator/>
      </w:r>
    </w:p>
  </w:endnote>
  <w:endnote w:type="continuationSeparator" w:id="0">
    <w:p w14:paraId="4B456FA6" w14:textId="77777777" w:rsidR="003E73E9" w:rsidRDefault="003E73E9" w:rsidP="0054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97C56" w14:textId="77777777" w:rsidR="003E73E9" w:rsidRDefault="003E73E9" w:rsidP="00542970">
      <w:r>
        <w:separator/>
      </w:r>
    </w:p>
  </w:footnote>
  <w:footnote w:type="continuationSeparator" w:id="0">
    <w:p w14:paraId="255C6A16" w14:textId="77777777" w:rsidR="003E73E9" w:rsidRDefault="003E73E9" w:rsidP="00542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90"/>
    <w:multiLevelType w:val="hybridMultilevel"/>
    <w:tmpl w:val="5B52D332"/>
    <w:lvl w:ilvl="0" w:tplc="7958A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DDB4E5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C43A0"/>
    <w:multiLevelType w:val="hybridMultilevel"/>
    <w:tmpl w:val="3C341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2827E3"/>
    <w:multiLevelType w:val="hybridMultilevel"/>
    <w:tmpl w:val="B9EE87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3C677DBF"/>
    <w:multiLevelType w:val="hybridMultilevel"/>
    <w:tmpl w:val="DEAE4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F"/>
    <w:rsid w:val="000438A0"/>
    <w:rsid w:val="00053307"/>
    <w:rsid w:val="000912FD"/>
    <w:rsid w:val="00097BA7"/>
    <w:rsid w:val="000A42F9"/>
    <w:rsid w:val="000C0EC5"/>
    <w:rsid w:val="00100D96"/>
    <w:rsid w:val="00101BAC"/>
    <w:rsid w:val="0016537F"/>
    <w:rsid w:val="001767C5"/>
    <w:rsid w:val="001B06E7"/>
    <w:rsid w:val="001D153E"/>
    <w:rsid w:val="0020162F"/>
    <w:rsid w:val="002468A6"/>
    <w:rsid w:val="00282275"/>
    <w:rsid w:val="00283327"/>
    <w:rsid w:val="003021D5"/>
    <w:rsid w:val="00347926"/>
    <w:rsid w:val="00351FE0"/>
    <w:rsid w:val="003558D3"/>
    <w:rsid w:val="00396298"/>
    <w:rsid w:val="003E73E9"/>
    <w:rsid w:val="00421D87"/>
    <w:rsid w:val="00437982"/>
    <w:rsid w:val="00450E34"/>
    <w:rsid w:val="004832F5"/>
    <w:rsid w:val="00520632"/>
    <w:rsid w:val="00542970"/>
    <w:rsid w:val="005E10DE"/>
    <w:rsid w:val="005F281D"/>
    <w:rsid w:val="00685344"/>
    <w:rsid w:val="006A6020"/>
    <w:rsid w:val="00795CD1"/>
    <w:rsid w:val="007B3E4C"/>
    <w:rsid w:val="00821CA3"/>
    <w:rsid w:val="00872D0B"/>
    <w:rsid w:val="00887D84"/>
    <w:rsid w:val="008B628E"/>
    <w:rsid w:val="009105D0"/>
    <w:rsid w:val="009B228A"/>
    <w:rsid w:val="009C47F8"/>
    <w:rsid w:val="00A92D72"/>
    <w:rsid w:val="00AB1860"/>
    <w:rsid w:val="00B23180"/>
    <w:rsid w:val="00C03C87"/>
    <w:rsid w:val="00C17D6A"/>
    <w:rsid w:val="00CE3DFC"/>
    <w:rsid w:val="00D570AE"/>
    <w:rsid w:val="00DA230C"/>
    <w:rsid w:val="00DC62F8"/>
    <w:rsid w:val="00DD00D2"/>
    <w:rsid w:val="00DE0A3B"/>
    <w:rsid w:val="00E13D3D"/>
    <w:rsid w:val="00E13FD1"/>
    <w:rsid w:val="00E333DA"/>
    <w:rsid w:val="00EC019F"/>
    <w:rsid w:val="00ED7BEB"/>
    <w:rsid w:val="00F54F8A"/>
    <w:rsid w:val="00F85B7F"/>
    <w:rsid w:val="00FA1BFC"/>
    <w:rsid w:val="00FC0E60"/>
    <w:rsid w:val="00FF528D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38B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53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6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a0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a0"/>
    <w:rsid w:val="00E13FD1"/>
  </w:style>
  <w:style w:type="paragraph" w:customStyle="1" w:styleId="aa">
    <w:name w:val="Нормальный стиль"/>
    <w:basedOn w:val="a"/>
    <w:link w:val="ab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b">
    <w:name w:val="Нормальный стиль Знак"/>
    <w:basedOn w:val="a0"/>
    <w:link w:val="aa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450E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E34"/>
  </w:style>
  <w:style w:type="character" w:customStyle="1" w:styleId="ae">
    <w:name w:val="Текст примечания Знак"/>
    <w:basedOn w:val="a0"/>
    <w:link w:val="ad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E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275"/>
  </w:style>
  <w:style w:type="character" w:customStyle="1" w:styleId="30">
    <w:name w:val="Заголовок 3 Знак"/>
    <w:basedOn w:val="a0"/>
    <w:link w:val="3"/>
    <w:uiPriority w:val="9"/>
    <w:semiHidden/>
    <w:rsid w:val="001767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5429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2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429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42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51FE0"/>
    <w:pPr>
      <w:keepNext/>
      <w:ind w:left="20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6537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16537F"/>
    <w:pPr>
      <w:spacing w:before="100" w:beforeAutospacing="1" w:after="100" w:afterAutospacing="1"/>
    </w:pPr>
    <w:rPr>
      <w:color w:val="000080"/>
      <w:sz w:val="24"/>
      <w:szCs w:val="24"/>
    </w:rPr>
  </w:style>
  <w:style w:type="character" w:styleId="a6">
    <w:name w:val="Strong"/>
    <w:uiPriority w:val="22"/>
    <w:qFormat/>
    <w:rsid w:val="0016537F"/>
    <w:rPr>
      <w:b/>
      <w:bCs/>
    </w:rPr>
  </w:style>
  <w:style w:type="character" w:customStyle="1" w:styleId="2">
    <w:name w:val="Основной текст (2)_"/>
    <w:basedOn w:val="a0"/>
    <w:link w:val="20"/>
    <w:rsid w:val="001653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537F"/>
    <w:pPr>
      <w:widowControl w:val="0"/>
      <w:shd w:val="clear" w:color="auto" w:fill="FFFFFF"/>
      <w:spacing w:before="60" w:after="180" w:line="274" w:lineRule="exact"/>
      <w:ind w:hanging="460"/>
      <w:jc w:val="center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351FE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1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CA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00D96"/>
    <w:pPr>
      <w:ind w:left="720"/>
      <w:contextualSpacing/>
    </w:pPr>
  </w:style>
  <w:style w:type="character" w:customStyle="1" w:styleId="wmi-callto">
    <w:name w:val="wmi-callto"/>
    <w:basedOn w:val="a0"/>
    <w:rsid w:val="00E13FD1"/>
  </w:style>
  <w:style w:type="paragraph" w:customStyle="1" w:styleId="aa">
    <w:name w:val="Нормальный стиль"/>
    <w:basedOn w:val="a"/>
    <w:link w:val="ab"/>
    <w:uiPriority w:val="99"/>
    <w:rsid w:val="001D153E"/>
    <w:pPr>
      <w:spacing w:line="259" w:lineRule="auto"/>
    </w:pPr>
    <w:rPr>
      <w:rFonts w:eastAsia="Calibri"/>
      <w:sz w:val="24"/>
      <w:szCs w:val="22"/>
      <w:lang w:eastAsia="en-US"/>
    </w:rPr>
  </w:style>
  <w:style w:type="character" w:customStyle="1" w:styleId="ab">
    <w:name w:val="Нормальный стиль Знак"/>
    <w:basedOn w:val="a0"/>
    <w:link w:val="aa"/>
    <w:uiPriority w:val="99"/>
    <w:locked/>
    <w:rsid w:val="001D153E"/>
    <w:rPr>
      <w:rFonts w:ascii="Times New Roman" w:eastAsia="Calibri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450E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0E34"/>
  </w:style>
  <w:style w:type="character" w:customStyle="1" w:styleId="ae">
    <w:name w:val="Текст примечания Знак"/>
    <w:basedOn w:val="a0"/>
    <w:link w:val="ad"/>
    <w:uiPriority w:val="99"/>
    <w:semiHidden/>
    <w:rsid w:val="00450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E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0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82275"/>
  </w:style>
  <w:style w:type="character" w:customStyle="1" w:styleId="30">
    <w:name w:val="Заголовок 3 Знак"/>
    <w:basedOn w:val="a0"/>
    <w:link w:val="3"/>
    <w:uiPriority w:val="9"/>
    <w:semiHidden/>
    <w:rsid w:val="001767C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54297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2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5429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42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DEEC-E1B4-4B9E-98B5-49C815BA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6</cp:revision>
  <cp:lastPrinted>2021-10-06T03:38:00Z</cp:lastPrinted>
  <dcterms:created xsi:type="dcterms:W3CDTF">2021-10-06T03:39:00Z</dcterms:created>
  <dcterms:modified xsi:type="dcterms:W3CDTF">2022-09-14T09:56:00Z</dcterms:modified>
</cp:coreProperties>
</file>