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E6" w:rsidRDefault="003C3CB3" w:rsidP="002326E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20FFC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2326E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20FFC">
        <w:rPr>
          <w:rFonts w:ascii="Times New Roman" w:hAnsi="Times New Roman"/>
          <w:b/>
          <w:sz w:val="32"/>
          <w:szCs w:val="32"/>
        </w:rPr>
        <w:t xml:space="preserve"> ПО </w:t>
      </w:r>
      <w:r w:rsidR="002326E6">
        <w:rPr>
          <w:rFonts w:ascii="Times New Roman" w:hAnsi="Times New Roman"/>
          <w:b/>
          <w:sz w:val="32"/>
          <w:szCs w:val="32"/>
        </w:rPr>
        <w:t>МЕНЕДЖМЕНТУ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252445" w:rsidRDefault="00252445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326E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2E05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7 </w:t>
      </w:r>
      <w:r w:rsidR="00252445"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2326E6">
        <w:rPr>
          <w:rFonts w:ascii="Times New Roman" w:hAnsi="Times New Roman"/>
          <w:b/>
          <w:sz w:val="24"/>
          <w:szCs w:val="24"/>
        </w:rPr>
        <w:t xml:space="preserve"> менеджменту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2326E6">
        <w:rPr>
          <w:rFonts w:ascii="Times New Roman" w:hAnsi="Times New Roman"/>
          <w:b/>
          <w:sz w:val="24"/>
          <w:szCs w:val="24"/>
        </w:rPr>
        <w:t xml:space="preserve">21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F85FB2">
        <w:rPr>
          <w:rFonts w:ascii="Times New Roman" w:hAnsi="Times New Roman"/>
          <w:b/>
          <w:sz w:val="24"/>
          <w:szCs w:val="24"/>
        </w:rPr>
        <w:t>2</w:t>
      </w:r>
      <w:r w:rsidR="002326E6">
        <w:rPr>
          <w:rFonts w:ascii="Times New Roman" w:hAnsi="Times New Roman"/>
          <w:b/>
          <w:sz w:val="24"/>
          <w:szCs w:val="24"/>
        </w:rPr>
        <w:t>2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2326E6">
        <w:rPr>
          <w:rFonts w:ascii="Times New Roman" w:hAnsi="Times New Roman"/>
          <w:b/>
          <w:sz w:val="24"/>
          <w:szCs w:val="24"/>
        </w:rPr>
        <w:t>6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2326E6">
        <w:rPr>
          <w:rFonts w:ascii="Times New Roman" w:hAnsi="Times New Roman"/>
          <w:b/>
          <w:sz w:val="24"/>
          <w:szCs w:val="24"/>
        </w:rPr>
        <w:t>7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252445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252445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4467F5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2326E6">
        <w:rPr>
          <w:rFonts w:ascii="Times New Roman" w:hAnsi="Times New Roman"/>
          <w:b/>
          <w:sz w:val="24"/>
          <w:szCs w:val="24"/>
        </w:rPr>
        <w:t>7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326E6">
        <w:rPr>
          <w:rFonts w:ascii="Times New Roman" w:hAnsi="Times New Roman"/>
          <w:b/>
          <w:sz w:val="24"/>
          <w:szCs w:val="24"/>
        </w:rPr>
        <w:t>21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B03F01" w:rsidRPr="00D12C5E" w:rsidRDefault="00813CD1" w:rsidP="00B03F01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B03F01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B03F01" w:rsidRPr="00D12C5E" w:rsidRDefault="00B03F01" w:rsidP="00B03F01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B03F01" w:rsidRPr="00BC6E34" w:rsidRDefault="00B03F01" w:rsidP="00B03F01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B03F01" w:rsidRDefault="00B03F01" w:rsidP="00B03F01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2</w:t>
      </w: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. Никитинский Е.С. – доктор педагогических наук, профессор Университета «Туран-Астана», г. Нур-Султан, Казахстан.</w:t>
      </w:r>
    </w:p>
    <w:p w:rsidR="00B03F01" w:rsidRPr="00BC6E34" w:rsidRDefault="00B03F01" w:rsidP="00B03F01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B03F01" w:rsidRPr="00BC6E34" w:rsidRDefault="00B03F01" w:rsidP="00B03F01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B03F01" w:rsidRDefault="00B03F01" w:rsidP="00B03F01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B03F01" w:rsidRDefault="00B03F01" w:rsidP="00B03F01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6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Акимжанов Т.К. – доктор юридических наук, профессор Университета «Туран», г. Алматы, Казахстан.</w:t>
      </w:r>
    </w:p>
    <w:p w:rsidR="00B03F01" w:rsidRDefault="00B03F01" w:rsidP="00B03F01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1853FB"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B03F01" w:rsidRDefault="00B03F01" w:rsidP="00B03F01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03F01" w:rsidRPr="00D12C5E" w:rsidRDefault="00B03F01" w:rsidP="00B03F01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Ризаева Н.М. – кандидат фармацевтических наук, доцент Ташкентского фармацевтического института, г. Ташкент, Узбекистан.</w:t>
      </w:r>
    </w:p>
    <w:p w:rsidR="00B03F01" w:rsidRPr="00D12C5E" w:rsidRDefault="00B03F01" w:rsidP="00B03F01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10. 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B03F01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bookmarkStart w:id="0" w:name="_GoBack"/>
      <w:bookmarkEnd w:id="0"/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2326E6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2326E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2326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менеджменту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2022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544FB3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октября.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(МЕ-14)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521F4A">
        <w:rPr>
          <w:rFonts w:ascii="Times New Roman" w:hAnsi="Times New Roman"/>
          <w:b/>
          <w:bCs/>
          <w:sz w:val="24"/>
          <w:szCs w:val="24"/>
        </w:rPr>
        <w:t>Инновации в медицине: наука, практика, образование</w:t>
      </w:r>
      <w:r>
        <w:rPr>
          <w:rFonts w:ascii="Times New Roman" w:hAnsi="Times New Roman"/>
          <w:bCs/>
          <w:sz w:val="24"/>
          <w:szCs w:val="24"/>
        </w:rPr>
        <w:t>» (МЗ-14)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31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544FB3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544FB3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 Международный научный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</w:t>
      </w:r>
      <w:r>
        <w:rPr>
          <w:rFonts w:ascii="Times New Roman" w:hAnsi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 xml:space="preserve">» </w:t>
      </w:r>
    </w:p>
    <w:p w:rsidR="00252445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445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252445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программированию</w:t>
      </w: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компьютерной графике в архитектуре</w:t>
      </w: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252445" w:rsidRPr="004E3BB0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20-25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2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7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2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7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английскому языку</w:t>
      </w:r>
    </w:p>
    <w:p w:rsidR="00252445" w:rsidRPr="00D35C34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16E" w:rsidRPr="00252445" w:rsidRDefault="00252445" w:rsidP="00252445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25244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EDA" w:rsidRDefault="00A20EDA" w:rsidP="00EB137E">
      <w:pPr>
        <w:spacing w:after="0" w:line="240" w:lineRule="auto"/>
      </w:pPr>
      <w:r>
        <w:separator/>
      </w:r>
    </w:p>
  </w:endnote>
  <w:endnote w:type="continuationSeparator" w:id="0">
    <w:p w:rsidR="00A20EDA" w:rsidRDefault="00A20EDA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EDA" w:rsidRDefault="00A20EDA" w:rsidP="00EB137E">
      <w:pPr>
        <w:spacing w:after="0" w:line="240" w:lineRule="auto"/>
      </w:pPr>
      <w:r>
        <w:separator/>
      </w:r>
    </w:p>
  </w:footnote>
  <w:footnote w:type="continuationSeparator" w:id="0">
    <w:p w:rsidR="00A20EDA" w:rsidRDefault="00A20EDA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26E6"/>
    <w:rsid w:val="00236146"/>
    <w:rsid w:val="00237182"/>
    <w:rsid w:val="00243B21"/>
    <w:rsid w:val="00246436"/>
    <w:rsid w:val="00247943"/>
    <w:rsid w:val="0025167F"/>
    <w:rsid w:val="002517AC"/>
    <w:rsid w:val="00252445"/>
    <w:rsid w:val="00252503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59C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096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27CD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0ED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03F01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5FB2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C73CB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227</cp:revision>
  <dcterms:created xsi:type="dcterms:W3CDTF">2016-02-12T19:07:00Z</dcterms:created>
  <dcterms:modified xsi:type="dcterms:W3CDTF">2022-08-18T17:26:00Z</dcterms:modified>
</cp:coreProperties>
</file>