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2D807E61" w:rsidR="006B0CC2" w:rsidRPr="00D43698" w:rsidRDefault="00D9329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АКТУАЛЬНЫЕ ЗАДАЧИ ТЕОРИИ, МЕТОДОЛОГИИ И ПРАКТИКИ НАУЧНОЙ ДЕЯТЕЛЬНОСТИ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0425F625" w:rsidR="006B0CC2" w:rsidRPr="006B0CC2" w:rsidRDefault="00D9329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27 ноября 2022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29DBD4BA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D93296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Новосибирск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0B7E27B9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D93296">
        <w:rPr>
          <w:rFonts w:ascii="Trebuchet MS" w:eastAsia="Times New Roman" w:hAnsi="Trebuchet MS"/>
          <w:b/>
          <w:sz w:val="20"/>
          <w:szCs w:val="20"/>
          <w:lang w:eastAsia="ru-RU"/>
        </w:rPr>
        <w:t>KON-468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7634AEC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D93296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27 ноября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3AE9A3EB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D93296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KON-468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6937ADEF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(2022).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AA27FA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AA27FA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B320DF" w14:paraId="25E462E8" w14:textId="77777777" w:rsidTr="00AA27FA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AA27FA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AA27FA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7A29A4AB" w:rsidR="006B0CC2" w:rsidRPr="00CC4F04" w:rsidRDefault="00D93296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KON-468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27 ноября 2022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551FE8FE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D93296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АКТУАЛЬНЫЕ ЗАДАЧИ ТЕОРИИ, МЕТОДОЛОГИИ И ПРАКТИКИ НАУЧНОЙ ДЕЯТЕЛЬНОСТИ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D93296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Новосибирск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D93296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27 ноября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D0B7" w14:textId="77777777" w:rsidR="00077583" w:rsidRDefault="00077583" w:rsidP="006B0CC2">
      <w:pPr>
        <w:spacing w:after="0" w:line="240" w:lineRule="auto"/>
      </w:pPr>
      <w:r>
        <w:separator/>
      </w:r>
    </w:p>
  </w:endnote>
  <w:endnote w:type="continuationSeparator" w:id="0">
    <w:p w14:paraId="4F746147" w14:textId="77777777" w:rsidR="00077583" w:rsidRDefault="0007758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5D0D" w14:textId="77777777" w:rsidR="00077583" w:rsidRDefault="00077583" w:rsidP="006B0CC2">
      <w:pPr>
        <w:spacing w:after="0" w:line="240" w:lineRule="auto"/>
      </w:pPr>
      <w:r>
        <w:separator/>
      </w:r>
    </w:p>
  </w:footnote>
  <w:footnote w:type="continuationSeparator" w:id="0">
    <w:p w14:paraId="7BB05EB5" w14:textId="77777777" w:rsidR="00077583" w:rsidRDefault="0007758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6DDC6D95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D93296">
      <w:rPr>
        <w:rFonts w:ascii="Trebuchet MS" w:hAnsi="Trebuchet MS"/>
        <w:sz w:val="16"/>
        <w:szCs w:val="16"/>
      </w:rPr>
      <w:t>АКТУАЛЬНЫЕ ЗАДАЧИ ТЕОРИИ, МЕТОДОЛОГИИ И ПРАКТИКИ НАУЧНОЙ ДЕЯТЕЛЬНОСТИ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62AB1"/>
    <w:rsid w:val="00064ADD"/>
    <w:rsid w:val="00077583"/>
    <w:rsid w:val="000F33F9"/>
    <w:rsid w:val="00160DAD"/>
    <w:rsid w:val="001B5D20"/>
    <w:rsid w:val="001C3E7A"/>
    <w:rsid w:val="00235CAF"/>
    <w:rsid w:val="002F08B2"/>
    <w:rsid w:val="003B2CBD"/>
    <w:rsid w:val="00424664"/>
    <w:rsid w:val="00554ECD"/>
    <w:rsid w:val="006775E1"/>
    <w:rsid w:val="006B0CC2"/>
    <w:rsid w:val="006E5107"/>
    <w:rsid w:val="006F13DA"/>
    <w:rsid w:val="00713167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93296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2022-05-31T20:08:00Z</dcterms:created>
  <dcterms:modified xsi:type="dcterms:W3CDTF">2022-05-31T20:08:00Z</dcterms:modified>
</cp:coreProperties>
</file>