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2E5E8160" w:rsidR="006B0CC2" w:rsidRPr="00D43698" w:rsidRDefault="0000034C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ТЕОРИИ, ШКОЛЫ И КОНЦЕПЦИИ УСТОЙЧИВОГО РАЗВИТИЯ НАУКИ В СОВРЕМЕННЫХ УСЛОВИЯХ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3DD08CEE" w:rsidR="006B0CC2" w:rsidRPr="006B0CC2" w:rsidRDefault="0000034C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17 февраля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2C16F29E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00034C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Самара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2E7EB220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00034C">
        <w:rPr>
          <w:rFonts w:ascii="Trebuchet MS" w:eastAsia="Times New Roman" w:hAnsi="Trebuchet MS"/>
          <w:b/>
          <w:sz w:val="20"/>
          <w:szCs w:val="20"/>
          <w:lang w:eastAsia="ru-RU"/>
        </w:rPr>
        <w:t>KON-482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22BAE389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00034C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17 февраля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66CCC6B4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00034C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KON-482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0469BCDB" w:rsidR="006B0CC2" w:rsidRPr="00CC4F04" w:rsidRDefault="0000034C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KON-482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17 февраля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7DDF9C2D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00034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ТЕОРИИ, ШКОЛЫ И КОНЦЕПЦИИ УСТОЙЧИВОГО РАЗВИТИЯ НАУКИ В СОВРЕМЕННЫХ УСЛОВИЯХ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00034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Самара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00034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17 февраля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4E22E008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00034C">
      <w:rPr>
        <w:rFonts w:ascii="Trebuchet MS" w:hAnsi="Trebuchet MS"/>
        <w:sz w:val="16"/>
        <w:szCs w:val="16"/>
      </w:rPr>
      <w:t>ТЕОРИИ, ШКОЛЫ И КОНЦЕПЦИИ УСТОЙЧИВОГО РАЗВИТИЯ НАУКИ В СОВРЕМЕННЫХ УСЛОВИЯХ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0034C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1467</Words>
  <Characters>9435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dc:description>Создано надстройкой FillDocuments для MS Excel</dc:description>
  <cp:lastModifiedBy>Science laboratory group</cp:lastModifiedBy>
  <cp:revision>2</cp:revision>
  <dcterms:created xsi:type="dcterms:W3CDTF">2022-11-27T10:13:00Z</dcterms:created>
  <dcterms:modified xsi:type="dcterms:W3CDTF">2022-11-27T10:13:00Z</dcterms:modified>
  <cp:category>Международная научно-практическая конференция</cp:category>
</cp:coreProperties>
</file>