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01" w:rsidRDefault="00E61C01" w:rsidP="00E61C01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45"/>
          <w:szCs w:val="45"/>
        </w:rPr>
      </w:pPr>
      <w:r>
        <w:rPr>
          <w:rFonts w:ascii="Arial" w:hAnsi="Arial" w:cs="Arial"/>
          <w:b w:val="0"/>
          <w:bCs w:val="0"/>
          <w:color w:val="000000"/>
          <w:sz w:val="45"/>
          <w:szCs w:val="45"/>
        </w:rPr>
        <w:t>Х</w:t>
      </w:r>
      <w:proofErr w:type="gramStart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>I</w:t>
      </w:r>
      <w:proofErr w:type="gramEnd"/>
      <w:r>
        <w:rPr>
          <w:rFonts w:ascii="Arial" w:hAnsi="Arial" w:cs="Arial"/>
          <w:b w:val="0"/>
          <w:bCs w:val="0"/>
          <w:color w:val="000000"/>
          <w:sz w:val="45"/>
          <w:szCs w:val="45"/>
        </w:rPr>
        <w:t xml:space="preserve"> ежегодная конференция «ТЕХНИКА И ТЕХНОЛОГИИ ДЛЯ ПОРТОВ И ГРУЗОВЫХ ТЕРМИНАЛОВ». 24-25 октября 2023 г., Санкт-Петербург</w:t>
      </w:r>
    </w:p>
    <w:p w:rsidR="00D8070B" w:rsidRDefault="00D8070B" w:rsidP="00E61C01">
      <w:pPr>
        <w:spacing w:line="240" w:lineRule="auto"/>
      </w:pP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Цели и задачи конференции: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Организация прямого диалога между производителями и потребителями перегрузочной техники, оборудования и технологий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Содействие технологическому развитию российского машиностроения, разработке и организации производства перегрузочного оборудования на основе отечественных материалов и комплектующих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Презентация новых разработок техники и технологий в области обработки грузов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Обсуждение путей повышения эффективности, скорости и качества обработки грузов, снижения себестоимости перегрузочных работ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Организатор:</w:t>
      </w:r>
      <w:r>
        <w:rPr>
          <w:rFonts w:ascii="Arial" w:hAnsi="Arial" w:cs="Arial"/>
          <w:color w:val="212529"/>
        </w:rPr>
        <w:t> журнал «Морские порты» - ведущий федеральный журнал о портовой индустрии.</w:t>
      </w:r>
    </w:p>
    <w:p w:rsidR="00E61C01" w:rsidRDefault="00E61C01" w:rsidP="00E61C0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12529"/>
        </w:rPr>
      </w:pPr>
      <w:r>
        <w:rPr>
          <w:rFonts w:ascii="Arial" w:hAnsi="Arial" w:cs="Arial"/>
          <w:b w:val="0"/>
          <w:bCs w:val="0"/>
          <w:color w:val="212529"/>
        </w:rPr>
        <w:t>КЛЮЧЕВЫЕ ТЕМЫ: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993300"/>
        </w:rPr>
        <w:t>Рынок ПТО: спрос и предложение в текущих экономических условиях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Текущее состояние и проекты обновления парка перегрузочного оборудования портов и грузовых терминалов. Трудности и проблемы в современных условиях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993300"/>
        </w:rPr>
        <w:t>Перевалка грузов: скорость, эффективность, безопасность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> Совершенствование технологических процессов перегрузки. Новые технологии перевалки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993300"/>
        </w:rPr>
        <w:t>Сделано в России: от конструкторской документации к серийному производству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lastRenderedPageBreak/>
        <w:t>•</w:t>
      </w:r>
      <w:r>
        <w:rPr>
          <w:rFonts w:ascii="Arial" w:hAnsi="Arial" w:cs="Arial"/>
          <w:color w:val="212529"/>
        </w:rPr>
        <w:t> Новые возможности для российских производителей техники, комплектующих и СЗЧ. Перспективы их реализации</w:t>
      </w:r>
    </w:p>
    <w:p w:rsidR="00E61C01" w:rsidRDefault="00E61C01" w:rsidP="00E61C01">
      <w:pPr>
        <w:pStyle w:val="a3"/>
        <w:shd w:val="clear" w:color="auto" w:fill="FFFFFF"/>
        <w:spacing w:before="0" w:beforeAutospacing="0" w:after="60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•</w:t>
      </w:r>
      <w:r>
        <w:rPr>
          <w:rFonts w:ascii="Arial" w:hAnsi="Arial" w:cs="Arial"/>
          <w:color w:val="212529"/>
        </w:rPr>
        <w:t xml:space="preserve"> Государственный </w:t>
      </w:r>
      <w:proofErr w:type="gramStart"/>
      <w:r>
        <w:rPr>
          <w:rFonts w:ascii="Arial" w:hAnsi="Arial" w:cs="Arial"/>
          <w:color w:val="212529"/>
        </w:rPr>
        <w:t>протекционизм</w:t>
      </w:r>
      <w:proofErr w:type="gramEnd"/>
      <w:r>
        <w:rPr>
          <w:rFonts w:ascii="Arial" w:hAnsi="Arial" w:cs="Arial"/>
          <w:color w:val="212529"/>
        </w:rPr>
        <w:t xml:space="preserve">: как его добиться и </w:t>
      </w:r>
      <w:proofErr w:type="gramStart"/>
      <w:r>
        <w:rPr>
          <w:rFonts w:ascii="Arial" w:hAnsi="Arial" w:cs="Arial"/>
          <w:color w:val="212529"/>
        </w:rPr>
        <w:t>какие</w:t>
      </w:r>
      <w:proofErr w:type="gramEnd"/>
      <w:r>
        <w:rPr>
          <w:rFonts w:ascii="Arial" w:hAnsi="Arial" w:cs="Arial"/>
          <w:color w:val="212529"/>
        </w:rPr>
        <w:t xml:space="preserve"> меры господдержки нужны</w:t>
      </w:r>
    </w:p>
    <w:p w:rsidR="00E61C01" w:rsidRDefault="00E61C01" w:rsidP="00E61C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Запросить подробную программу и условия участия</w:t>
      </w:r>
      <w:r>
        <w:rPr>
          <w:rFonts w:ascii="Arial" w:hAnsi="Arial" w:cs="Arial"/>
          <w:i/>
          <w:iCs/>
          <w:color w:val="212529"/>
        </w:rPr>
        <w:t>:</w:t>
      </w:r>
      <w:r>
        <w:rPr>
          <w:rFonts w:ascii="Arial" w:hAnsi="Arial" w:cs="Arial"/>
          <w:i/>
          <w:iCs/>
          <w:color w:val="212529"/>
        </w:rPr>
        <w:br/>
        <w:t>Марина Титова, оргкомитет</w:t>
      </w:r>
      <w:r>
        <w:rPr>
          <w:rFonts w:ascii="Arial" w:hAnsi="Arial" w:cs="Arial"/>
          <w:i/>
          <w:iCs/>
          <w:color w:val="212529"/>
        </w:rPr>
        <w:br/>
      </w:r>
      <w:hyperlink r:id="rId4" w:history="1">
        <w:r>
          <w:rPr>
            <w:rStyle w:val="a4"/>
            <w:rFonts w:ascii="Arial" w:hAnsi="Arial" w:cs="Arial"/>
            <w:i/>
            <w:iCs/>
            <w:color w:val="007BFF"/>
          </w:rPr>
          <w:t>marina.titova@morvesti.ru</w:t>
        </w:r>
      </w:hyperlink>
    </w:p>
    <w:p w:rsidR="00E61C01" w:rsidRDefault="00E61C01" w:rsidP="00E61C01">
      <w:pPr>
        <w:spacing w:line="240" w:lineRule="auto"/>
      </w:pPr>
    </w:p>
    <w:sectPr w:rsidR="00E61C01" w:rsidSect="00D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01"/>
    <w:rsid w:val="00D8070B"/>
    <w:rsid w:val="00E6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B"/>
  </w:style>
  <w:style w:type="paragraph" w:styleId="1">
    <w:name w:val="heading 1"/>
    <w:basedOn w:val="a"/>
    <w:link w:val="10"/>
    <w:uiPriority w:val="9"/>
    <w:qFormat/>
    <w:rsid w:val="00E61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1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C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.titova@morves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2023-06-06T09:44:00Z</dcterms:created>
  <dcterms:modified xsi:type="dcterms:W3CDTF">2023-06-06T09:46:00Z</dcterms:modified>
</cp:coreProperties>
</file>