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A5C5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1D346BFB" w14:textId="77777777" w:rsidR="00D7639E" w:rsidRPr="008C3690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F47DC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Министерство высшего образования, науки и инноваций Республики Узбекистан</w:t>
      </w:r>
    </w:p>
    <w:p w14:paraId="6E14AE4B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Министерство культуры Республики Узбекистан</w:t>
      </w:r>
    </w:p>
    <w:p w14:paraId="2A6F5853" w14:textId="2F5839E9" w:rsidR="00D7639E" w:rsidRDefault="00D7639E" w:rsidP="0099619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Государственный институт искусств и культуры Узбекистана</w:t>
      </w:r>
    </w:p>
    <w:p w14:paraId="66B275F6" w14:textId="6A9BF094" w:rsidR="00996194" w:rsidRPr="008C3690" w:rsidRDefault="00996194" w:rsidP="00D763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Кафедра «Библиотечные фонды и библиографоведение»</w:t>
      </w:r>
    </w:p>
    <w:p w14:paraId="0C9C4358" w14:textId="77777777" w:rsidR="00D7639E" w:rsidRPr="008C3690" w:rsidRDefault="00D7639E" w:rsidP="00D763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BBC0FB" wp14:editId="18E726EA">
            <wp:extent cx="1139272" cy="1180800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2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D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9770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C369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6CCAEA7" wp14:editId="25554018">
            <wp:extent cx="1026110" cy="1180800"/>
            <wp:effectExtent l="0" t="0" r="3175" b="635"/>
            <wp:docPr id="4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D4DDA109-62E9-4B08-AB02-52700EF69B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D4DDA109-62E9-4B08-AB02-52700EF69B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11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C369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88A346" wp14:editId="5EEC8401">
            <wp:extent cx="1268705" cy="1181208"/>
            <wp:effectExtent l="0" t="0" r="8255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05C0E88-3C4B-43E9-B48A-778836EE4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a16="http://schemas.microsoft.com/office/drawing/2014/main" id="{F05C0E88-3C4B-43E9-B48A-778836EE4C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05" cy="11812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1D03C9E" w14:textId="77777777" w:rsidR="00D7639E" w:rsidRPr="008C3690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90F075" wp14:editId="7D658706">
            <wp:simplePos x="0" y="0"/>
            <wp:positionH relativeFrom="column">
              <wp:posOffset>10724515</wp:posOffset>
            </wp:positionH>
            <wp:positionV relativeFrom="paragraph">
              <wp:posOffset>76200</wp:posOffset>
            </wp:positionV>
            <wp:extent cx="1268705" cy="1181208"/>
            <wp:effectExtent l="0" t="0" r="8255" b="0"/>
            <wp:wrapNone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05C0E88-3C4B-43E9-B48A-778836EE4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a16="http://schemas.microsoft.com/office/drawing/2014/main" id="{F05C0E88-3C4B-43E9-B48A-778836EE4C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05" cy="11812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C369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D92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3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Международная научно-практическая конференция </w:t>
      </w:r>
    </w:p>
    <w:p w14:paraId="0CB25557" w14:textId="77777777" w:rsidR="00D7639E" w:rsidRPr="008C3690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sz w:val="24"/>
          <w:szCs w:val="24"/>
        </w:rPr>
        <w:t>«ЭКОСИСТЕМА БИБЛИОТЕЧНОЙ СФЕРЫ В ЭПОХУ ЦИФРОВИЗАЦИИ: СОТРУДНИЧЕСТВО, ИНТЕГРАЦИЯ И ИННОВАЦИИ»</w:t>
      </w:r>
    </w:p>
    <w:p w14:paraId="30809936" w14:textId="77777777" w:rsidR="00D7639E" w:rsidRPr="008C3690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285B5" w14:textId="77777777" w:rsidR="00D7639E" w:rsidRPr="008C3690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КОЛЛЕГИ! </w:t>
      </w:r>
    </w:p>
    <w:p w14:paraId="3A504978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690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14:paraId="351F5CD5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690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</w:t>
      </w:r>
    </w:p>
    <w:p w14:paraId="0F3921DC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«Экосистема библиотечной сферы в эпоху цифровизации: </w:t>
      </w:r>
    </w:p>
    <w:p w14:paraId="1DD4BD88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сотрудничество, интеграция и инновации» </w:t>
      </w:r>
    </w:p>
    <w:p w14:paraId="0577BE43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(г. </w:t>
      </w:r>
      <w:r>
        <w:rPr>
          <w:rFonts w:ascii="Times New Roman" w:hAnsi="Times New Roman" w:cs="Times New Roman"/>
          <w:b/>
          <w:bCs/>
          <w:sz w:val="24"/>
          <w:szCs w:val="24"/>
        </w:rPr>
        <w:t>Ташкент</w:t>
      </w: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>
        <w:rPr>
          <w:rFonts w:ascii="Times New Roman" w:hAnsi="Times New Roman" w:cs="Times New Roman"/>
          <w:b/>
          <w:bCs/>
          <w:sz w:val="24"/>
          <w:szCs w:val="24"/>
        </w:rPr>
        <w:t>рта</w:t>
      </w: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3690">
        <w:rPr>
          <w:rFonts w:ascii="Times New Roman" w:hAnsi="Times New Roman" w:cs="Times New Roman"/>
          <w:b/>
          <w:bCs/>
          <w:sz w:val="24"/>
          <w:szCs w:val="24"/>
        </w:rPr>
        <w:t xml:space="preserve"> г.)</w:t>
      </w:r>
    </w:p>
    <w:p w14:paraId="5DCAB820" w14:textId="77777777" w:rsidR="00D7639E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68EC6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DD0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15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92DD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DD0">
        <w:rPr>
          <w:rFonts w:ascii="Times New Roman" w:hAnsi="Times New Roman" w:cs="Times New Roman"/>
          <w:sz w:val="24"/>
          <w:szCs w:val="24"/>
        </w:rPr>
        <w:t xml:space="preserve"> г. на базе </w:t>
      </w:r>
      <w:r>
        <w:rPr>
          <w:rFonts w:ascii="Times New Roman" w:hAnsi="Times New Roman" w:cs="Times New Roman"/>
          <w:sz w:val="24"/>
          <w:szCs w:val="24"/>
        </w:rPr>
        <w:t>Государственного института искусств и культуры Узбекистана (далее ГИИКУз)</w:t>
      </w:r>
      <w:r w:rsidRPr="00D92DD0">
        <w:rPr>
          <w:rFonts w:ascii="Times New Roman" w:hAnsi="Times New Roman" w:cs="Times New Roman"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sz w:val="24"/>
          <w:szCs w:val="24"/>
        </w:rPr>
        <w:t>Ташкенте</w:t>
      </w:r>
      <w:r w:rsidRPr="00D92D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01208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DD0">
        <w:rPr>
          <w:rFonts w:ascii="Times New Roman" w:hAnsi="Times New Roman" w:cs="Times New Roman"/>
          <w:sz w:val="24"/>
          <w:szCs w:val="24"/>
        </w:rPr>
        <w:t>Конференция ориентирована на участие преподавателей, докторантов, сотрудников предприятий, молодых специалистов, аспирантов, магистрантов, представителей работодателей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DD0">
        <w:rPr>
          <w:rFonts w:ascii="Times New Roman" w:hAnsi="Times New Roman" w:cs="Times New Roman"/>
          <w:sz w:val="24"/>
          <w:szCs w:val="24"/>
        </w:rPr>
        <w:t>с целью обмена результатами научных исследовани</w:t>
      </w:r>
      <w:r>
        <w:rPr>
          <w:rFonts w:ascii="Times New Roman" w:hAnsi="Times New Roman" w:cs="Times New Roman"/>
          <w:sz w:val="24"/>
          <w:szCs w:val="24"/>
        </w:rPr>
        <w:t>й, сотрудничества и совместной деятельности</w:t>
      </w:r>
      <w:r w:rsidRPr="00D92DD0">
        <w:rPr>
          <w:rFonts w:ascii="Times New Roman" w:hAnsi="Times New Roman" w:cs="Times New Roman"/>
          <w:sz w:val="24"/>
          <w:szCs w:val="24"/>
        </w:rPr>
        <w:t>.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D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2DD0">
        <w:rPr>
          <w:rFonts w:ascii="Times New Roman" w:hAnsi="Times New Roman" w:cs="Times New Roman"/>
          <w:sz w:val="24"/>
          <w:szCs w:val="24"/>
        </w:rPr>
        <w:t xml:space="preserve"> конференции: русский,</w:t>
      </w:r>
      <w:r>
        <w:rPr>
          <w:rFonts w:ascii="Times New Roman" w:hAnsi="Times New Roman" w:cs="Times New Roman"/>
          <w:sz w:val="24"/>
          <w:szCs w:val="24"/>
        </w:rPr>
        <w:t xml:space="preserve"> узбекский,</w:t>
      </w:r>
      <w:r w:rsidRPr="00D92DD0">
        <w:rPr>
          <w:rFonts w:ascii="Times New Roman" w:hAnsi="Times New Roman" w:cs="Times New Roman"/>
          <w:sz w:val="24"/>
          <w:szCs w:val="24"/>
        </w:rPr>
        <w:t xml:space="preserve"> английский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0770D" w14:textId="77777777" w:rsidR="00D7639E" w:rsidRDefault="00D7639E" w:rsidP="00D7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4405C4" w14:textId="77777777" w:rsidR="00D7639E" w:rsidRPr="00A407D9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7D9">
        <w:rPr>
          <w:rFonts w:ascii="Times New Roman" w:hAnsi="Times New Roman" w:cs="Times New Roman"/>
          <w:b/>
          <w:bCs/>
          <w:sz w:val="24"/>
          <w:szCs w:val="24"/>
        </w:rPr>
        <w:t>ТЕМАТИЧЕСКИЕ НАПРАВЛЕНИЯ РАБОТЫ КОНФЕРЕНЦИИ</w:t>
      </w:r>
    </w:p>
    <w:p w14:paraId="249DF417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701">
        <w:rPr>
          <w:rFonts w:ascii="Times New Roman" w:hAnsi="Times New Roman" w:cs="Times New Roman"/>
          <w:sz w:val="24"/>
          <w:szCs w:val="24"/>
        </w:rPr>
        <w:t>Экосистема библиотечной сферы в эпоху цифровизации</w:t>
      </w:r>
      <w:r>
        <w:rPr>
          <w:rFonts w:ascii="Times New Roman" w:hAnsi="Times New Roman" w:cs="Times New Roman"/>
          <w:sz w:val="24"/>
          <w:szCs w:val="24"/>
        </w:rPr>
        <w:t>: вызовы и возможности;</w:t>
      </w:r>
    </w:p>
    <w:p w14:paraId="5AA9DF8F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7D9">
        <w:rPr>
          <w:rFonts w:ascii="Times New Roman" w:hAnsi="Times New Roman" w:cs="Times New Roman"/>
          <w:sz w:val="24"/>
          <w:szCs w:val="24"/>
        </w:rPr>
        <w:t>Роль и значение науки в реализации государственной библиотечной политики;</w:t>
      </w:r>
    </w:p>
    <w:p w14:paraId="41F25C8C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7D9">
        <w:rPr>
          <w:rFonts w:ascii="Times New Roman" w:hAnsi="Times New Roman" w:cs="Times New Roman"/>
          <w:sz w:val="24"/>
          <w:szCs w:val="24"/>
        </w:rPr>
        <w:t>Научная деятельность в библиотеке: нормативно-правовые условия 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D9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09D53A68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701">
        <w:rPr>
          <w:rFonts w:ascii="Times New Roman" w:hAnsi="Times New Roman" w:cs="Times New Roman"/>
          <w:sz w:val="24"/>
          <w:szCs w:val="24"/>
        </w:rPr>
        <w:t>Межрегиональны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701">
        <w:rPr>
          <w:rFonts w:ascii="Times New Roman" w:hAnsi="Times New Roman" w:cs="Times New Roman"/>
          <w:sz w:val="24"/>
          <w:szCs w:val="24"/>
        </w:rPr>
        <w:t xml:space="preserve"> взаимоотношени</w:t>
      </w:r>
      <w:r>
        <w:rPr>
          <w:rFonts w:ascii="Times New Roman" w:hAnsi="Times New Roman" w:cs="Times New Roman"/>
          <w:sz w:val="24"/>
          <w:szCs w:val="24"/>
        </w:rPr>
        <w:t>я библиотек</w:t>
      </w:r>
      <w:r w:rsidRPr="00A97701">
        <w:rPr>
          <w:rFonts w:ascii="Times New Roman" w:hAnsi="Times New Roman" w:cs="Times New Roman"/>
          <w:sz w:val="24"/>
          <w:szCs w:val="24"/>
        </w:rPr>
        <w:t xml:space="preserve"> в современных международных отношениях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7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E6F90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Библиотечно-библиографическая деятельность в различных отраслях науки</w:t>
      </w:r>
    </w:p>
    <w:p w14:paraId="147AC19B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7D9">
        <w:rPr>
          <w:rFonts w:ascii="Times New Roman" w:hAnsi="Times New Roman" w:cs="Times New Roman"/>
          <w:sz w:val="24"/>
          <w:szCs w:val="24"/>
        </w:rPr>
        <w:t>Приоритетные направления библиотековедческих, библиографоведческих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D9">
        <w:rPr>
          <w:rFonts w:ascii="Times New Roman" w:hAnsi="Times New Roman" w:cs="Times New Roman"/>
          <w:sz w:val="24"/>
          <w:szCs w:val="24"/>
        </w:rPr>
        <w:t>книговедческих исследований;</w:t>
      </w:r>
    </w:p>
    <w:p w14:paraId="44620610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7D9">
        <w:rPr>
          <w:rFonts w:ascii="Times New Roman" w:hAnsi="Times New Roman" w:cs="Times New Roman"/>
          <w:sz w:val="24"/>
          <w:szCs w:val="24"/>
        </w:rPr>
        <w:t>Научно-издательская деятельность библиотек: традиции и инновации;</w:t>
      </w:r>
    </w:p>
    <w:p w14:paraId="7F8F7AD6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7D9">
        <w:rPr>
          <w:rFonts w:ascii="Times New Roman" w:hAnsi="Times New Roman" w:cs="Times New Roman"/>
          <w:sz w:val="24"/>
          <w:szCs w:val="24"/>
        </w:rPr>
        <w:t>Цифровые технологии в библиотечной науке: проблемы внедрения и перспективы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D9">
        <w:rPr>
          <w:rFonts w:ascii="Times New Roman" w:hAnsi="Times New Roman" w:cs="Times New Roman"/>
          <w:sz w:val="24"/>
          <w:szCs w:val="24"/>
        </w:rPr>
        <w:t>применения;</w:t>
      </w:r>
      <w:r w:rsidRPr="006D77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85A94" w14:textId="77777777" w:rsidR="00D7639E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Роль цифровизации в процессах сотрудничества и интеграции инноваций;</w:t>
      </w:r>
    </w:p>
    <w:p w14:paraId="4467BCE7" w14:textId="77777777" w:rsidR="00D7639E" w:rsidRPr="006D77F3" w:rsidRDefault="00D7639E" w:rsidP="00D7639E">
      <w:pPr>
        <w:pStyle w:val="a9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7D9">
        <w:rPr>
          <w:rFonts w:ascii="Times New Roman" w:hAnsi="Times New Roman" w:cs="Times New Roman"/>
          <w:sz w:val="24"/>
          <w:szCs w:val="24"/>
        </w:rPr>
        <w:t>Современные методы оценки научной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77F3">
        <w:rPr>
          <w:rFonts w:ascii="Times New Roman" w:hAnsi="Times New Roman" w:cs="Times New Roman"/>
          <w:sz w:val="24"/>
          <w:szCs w:val="24"/>
        </w:rPr>
        <w:t>Подготовка кадров высшей квалификации: проблемы и перспективы.</w:t>
      </w:r>
    </w:p>
    <w:p w14:paraId="5AC6BB4A" w14:textId="77777777" w:rsidR="00D7639E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BE9C4" w14:textId="77777777" w:rsidR="00D7639E" w:rsidRPr="00B31EDF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EDF">
        <w:rPr>
          <w:rFonts w:ascii="Times New Roman" w:hAnsi="Times New Roman" w:cs="Times New Roman"/>
          <w:b/>
          <w:bCs/>
          <w:sz w:val="24"/>
          <w:szCs w:val="24"/>
        </w:rPr>
        <w:t>ФОРМА ПРОВЕДЕНИЯ КОНФЕРЕНЦИИ</w:t>
      </w:r>
    </w:p>
    <w:p w14:paraId="0513BC8E" w14:textId="77777777" w:rsidR="00D7639E" w:rsidRDefault="00D7639E" w:rsidP="00D76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DF">
        <w:rPr>
          <w:rFonts w:ascii="Times New Roman" w:hAnsi="Times New Roman" w:cs="Times New Roman"/>
          <w:sz w:val="24"/>
          <w:szCs w:val="24"/>
        </w:rPr>
        <w:t>– очная (</w:t>
      </w:r>
      <w:r>
        <w:rPr>
          <w:rFonts w:ascii="Times New Roman" w:hAnsi="Times New Roman" w:cs="Times New Roman"/>
          <w:sz w:val="24"/>
          <w:szCs w:val="24"/>
        </w:rPr>
        <w:t>с докладом/без доклада)</w:t>
      </w:r>
    </w:p>
    <w:p w14:paraId="6135377A" w14:textId="77777777" w:rsidR="00D7639E" w:rsidRDefault="00D7639E" w:rsidP="00D76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заочная</w:t>
      </w:r>
      <w:r w:rsidRPr="00B31E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докладом/без доклада </w:t>
      </w:r>
      <w:r w:rsidRPr="00B31EDF">
        <w:rPr>
          <w:rFonts w:ascii="Times New Roman" w:hAnsi="Times New Roman" w:cs="Times New Roman"/>
          <w:sz w:val="24"/>
          <w:szCs w:val="24"/>
        </w:rPr>
        <w:t xml:space="preserve">(платформа -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31E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E1D62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DF">
        <w:rPr>
          <w:rFonts w:ascii="Times New Roman" w:hAnsi="Times New Roman" w:cs="Times New Roman"/>
          <w:sz w:val="24"/>
          <w:szCs w:val="24"/>
        </w:rPr>
        <w:t>По результатам конференции будет издан электронный сборник материалов конференции с присвоением номера ISBN</w:t>
      </w:r>
      <w:r w:rsidRPr="0056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дальнейшем размещением в </w:t>
      </w:r>
      <w:r w:rsidRPr="00EF1FCE">
        <w:rPr>
          <w:rFonts w:ascii="Times New Roman" w:hAnsi="Times New Roman" w:cs="Times New Roman"/>
          <w:sz w:val="24"/>
          <w:szCs w:val="24"/>
        </w:rPr>
        <w:t>наукометрической базе РИНЦ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F1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F1FCE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1FCE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1FCE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FCE">
        <w:rPr>
          <w:rFonts w:ascii="Times New Roman" w:hAnsi="Times New Roman" w:cs="Times New Roman"/>
          <w:sz w:val="24"/>
          <w:szCs w:val="24"/>
        </w:rPr>
        <w:t xml:space="preserve"> eLIBRARY.RU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1EDF">
        <w:rPr>
          <w:rFonts w:ascii="Times New Roman" w:hAnsi="Times New Roman" w:cs="Times New Roman"/>
          <w:sz w:val="24"/>
          <w:szCs w:val="24"/>
        </w:rPr>
        <w:t>Организаторы оставляют за собой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EDF">
        <w:rPr>
          <w:rFonts w:ascii="Times New Roman" w:hAnsi="Times New Roman" w:cs="Times New Roman"/>
          <w:sz w:val="24"/>
          <w:szCs w:val="24"/>
        </w:rPr>
        <w:t>отклонять доклады, определять их статус и форму представления.</w:t>
      </w:r>
    </w:p>
    <w:p w14:paraId="39DA1F2E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DF">
        <w:rPr>
          <w:rFonts w:ascii="Times New Roman" w:hAnsi="Times New Roman" w:cs="Times New Roman"/>
          <w:sz w:val="24"/>
          <w:szCs w:val="24"/>
        </w:rPr>
        <w:t>Организационный взнос за участие в международной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(публикация 1 статьи/тезиса)</w:t>
      </w:r>
      <w:r w:rsidRPr="00B31E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AF1D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B3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 для участников из Узбекистана и </w:t>
      </w:r>
      <w:r w:rsidRPr="00B31ED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5 для участников зарубежных стран </w:t>
      </w:r>
      <w:r w:rsidRPr="00B31EDF">
        <w:rPr>
          <w:rFonts w:ascii="Times New Roman" w:hAnsi="Times New Roman" w:cs="Times New Roman"/>
          <w:sz w:val="24"/>
          <w:szCs w:val="24"/>
        </w:rPr>
        <w:t>(реквизиты</w:t>
      </w:r>
      <w:r>
        <w:rPr>
          <w:rFonts w:ascii="Times New Roman" w:hAnsi="Times New Roman" w:cs="Times New Roman"/>
          <w:sz w:val="24"/>
          <w:szCs w:val="24"/>
        </w:rPr>
        <w:t xml:space="preserve"> для оплаты</w:t>
      </w:r>
      <w:r w:rsidRPr="00B31EDF">
        <w:rPr>
          <w:rFonts w:ascii="Times New Roman" w:hAnsi="Times New Roman" w:cs="Times New Roman"/>
          <w:sz w:val="24"/>
          <w:szCs w:val="24"/>
        </w:rPr>
        <w:t xml:space="preserve"> будут высланы после принятия заявки на участие)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B31EDF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ая версия</w:t>
      </w:r>
      <w:r w:rsidRPr="00B31EDF">
        <w:rPr>
          <w:rFonts w:ascii="Times New Roman" w:hAnsi="Times New Roman" w:cs="Times New Roman"/>
          <w:sz w:val="24"/>
          <w:szCs w:val="24"/>
        </w:rPr>
        <w:t xml:space="preserve"> сертификата участника независимо от формы участия в конференции </w:t>
      </w:r>
      <w:r>
        <w:rPr>
          <w:rFonts w:ascii="Times New Roman" w:hAnsi="Times New Roman" w:cs="Times New Roman"/>
          <w:sz w:val="24"/>
          <w:szCs w:val="24"/>
        </w:rPr>
        <w:t>предоставляется бесплатно (по требованию)</w:t>
      </w:r>
      <w:r w:rsidRPr="00B31E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бумажный</w:t>
      </w:r>
      <w:r w:rsidRPr="00B31EDF">
        <w:rPr>
          <w:rFonts w:ascii="Times New Roman" w:hAnsi="Times New Roman" w:cs="Times New Roman"/>
          <w:sz w:val="24"/>
          <w:szCs w:val="24"/>
        </w:rPr>
        <w:t xml:space="preserve"> сертификат участника конференции только для очных участников конференции</w:t>
      </w:r>
      <w:r>
        <w:rPr>
          <w:rFonts w:ascii="Times New Roman" w:hAnsi="Times New Roman" w:cs="Times New Roman"/>
          <w:sz w:val="24"/>
          <w:szCs w:val="24"/>
        </w:rPr>
        <w:t>, по требованию</w:t>
      </w:r>
      <w:r w:rsidRPr="00B31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сборник материалов конференции предоставляется бесплатно. </w:t>
      </w:r>
      <w:r w:rsidRPr="00B04530">
        <w:rPr>
          <w:rFonts w:ascii="Times New Roman" w:hAnsi="Times New Roman" w:cs="Times New Roman"/>
          <w:sz w:val="24"/>
          <w:szCs w:val="24"/>
        </w:rPr>
        <w:t xml:space="preserve">Расходы, связанные с пребыванием участников (проезд, проживание, питание), осуществляются </w:t>
      </w:r>
      <w:r w:rsidRPr="00B04530">
        <w:rPr>
          <w:rFonts w:ascii="Times New Roman" w:hAnsi="Times New Roman" w:cs="Times New Roman"/>
          <w:b/>
          <w:bCs/>
          <w:sz w:val="24"/>
          <w:szCs w:val="24"/>
        </w:rPr>
        <w:t>за счет направляющей стороны</w:t>
      </w:r>
      <w:r w:rsidRPr="00B04530">
        <w:rPr>
          <w:rFonts w:ascii="Times New Roman" w:hAnsi="Times New Roman" w:cs="Times New Roman"/>
          <w:sz w:val="24"/>
          <w:szCs w:val="24"/>
        </w:rPr>
        <w:t>.</w:t>
      </w:r>
    </w:p>
    <w:p w14:paraId="7FEAF4BC" w14:textId="77777777" w:rsidR="00D7639E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BC602" w14:textId="77777777" w:rsidR="00D7639E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30">
        <w:rPr>
          <w:rFonts w:ascii="Times New Roman" w:hAnsi="Times New Roman" w:cs="Times New Roman"/>
          <w:b/>
          <w:bCs/>
          <w:sz w:val="24"/>
          <w:szCs w:val="24"/>
        </w:rPr>
        <w:t>УСЛОВИЯ И ПОРЯДОК УЧАСТИЯ В КОНФЕРЕНЦИИ</w:t>
      </w:r>
    </w:p>
    <w:p w14:paraId="05A8225B" w14:textId="77777777" w:rsidR="00D7639E" w:rsidRDefault="00D7639E" w:rsidP="00D7639E">
      <w:pPr>
        <w:pStyle w:val="a9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53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B0453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530">
        <w:rPr>
          <w:rFonts w:ascii="Times New Roman" w:hAnsi="Times New Roman" w:cs="Times New Roman"/>
          <w:sz w:val="24"/>
          <w:szCs w:val="24"/>
        </w:rPr>
        <w:t xml:space="preserve"> года прислать на эл. адрес оргкомитета </w:t>
      </w:r>
      <w:hyperlink r:id="rId8" w:history="1">
        <w:r w:rsidRPr="00F51E15">
          <w:rPr>
            <w:rStyle w:val="ab"/>
            <w:rFonts w:ascii="Times New Roman" w:hAnsi="Times New Roman" w:cs="Times New Roman"/>
            <w:sz w:val="24"/>
            <w:szCs w:val="24"/>
          </w:rPr>
          <w:t>konf_dsmi@mail.ru</w:t>
        </w:r>
      </w:hyperlink>
      <w:r w:rsidRPr="006E595A">
        <w:rPr>
          <w:rFonts w:ascii="Times New Roman" w:hAnsi="Times New Roman" w:cs="Times New Roman"/>
          <w:sz w:val="24"/>
          <w:szCs w:val="24"/>
        </w:rPr>
        <w:t xml:space="preserve"> </w:t>
      </w:r>
      <w:r w:rsidRPr="00B04530">
        <w:rPr>
          <w:rFonts w:ascii="Times New Roman" w:hAnsi="Times New Roman" w:cs="Times New Roman"/>
          <w:sz w:val="24"/>
          <w:szCs w:val="24"/>
        </w:rPr>
        <w:t>заявку на 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04530">
        <w:rPr>
          <w:rFonts w:ascii="Times New Roman" w:hAnsi="Times New Roman" w:cs="Times New Roman"/>
          <w:sz w:val="24"/>
          <w:szCs w:val="24"/>
        </w:rPr>
        <w:t xml:space="preserve"> с обязательным указанием формы участия в конференции (очное/</w:t>
      </w:r>
      <w:r>
        <w:rPr>
          <w:rFonts w:ascii="Times New Roman" w:hAnsi="Times New Roman" w:cs="Times New Roman"/>
          <w:sz w:val="24"/>
          <w:szCs w:val="24"/>
        </w:rPr>
        <w:t>заочное</w:t>
      </w:r>
      <w:r w:rsidRPr="00B04530">
        <w:rPr>
          <w:rFonts w:ascii="Times New Roman" w:hAnsi="Times New Roman" w:cs="Times New Roman"/>
          <w:sz w:val="24"/>
          <w:szCs w:val="24"/>
        </w:rPr>
        <w:t>).</w:t>
      </w:r>
    </w:p>
    <w:p w14:paraId="1E3AB8A1" w14:textId="77777777" w:rsidR="00D7639E" w:rsidRDefault="00D7639E" w:rsidP="00D7639E">
      <w:pPr>
        <w:pStyle w:val="a9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530">
        <w:rPr>
          <w:rFonts w:ascii="Times New Roman" w:hAnsi="Times New Roman" w:cs="Times New Roman"/>
          <w:sz w:val="24"/>
          <w:szCs w:val="24"/>
        </w:rPr>
        <w:t xml:space="preserve">Получить подтверждение от оргкомитета о соответствии заявленного доклада тематике конференции и реквизиты для оплаты организационного взноса. </w:t>
      </w:r>
    </w:p>
    <w:p w14:paraId="4DC9BB79" w14:textId="77777777" w:rsidR="00D7639E" w:rsidRDefault="00D7639E" w:rsidP="00D7639E">
      <w:pPr>
        <w:pStyle w:val="a9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53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0453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530">
        <w:rPr>
          <w:rFonts w:ascii="Times New Roman" w:hAnsi="Times New Roman" w:cs="Times New Roman"/>
          <w:sz w:val="24"/>
          <w:szCs w:val="24"/>
        </w:rPr>
        <w:t xml:space="preserve"> года прислать на эл. адрес оргкомитета </w:t>
      </w:r>
      <w:hyperlink r:id="rId9" w:history="1">
        <w:r w:rsidRPr="00F51E15">
          <w:rPr>
            <w:rStyle w:val="ab"/>
            <w:rFonts w:ascii="Times New Roman" w:hAnsi="Times New Roman" w:cs="Times New Roman"/>
            <w:sz w:val="24"/>
            <w:szCs w:val="24"/>
          </w:rPr>
          <w:t>konf_dsmi@mail.ru</w:t>
        </w:r>
      </w:hyperlink>
      <w:r w:rsidRPr="006E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заявку (Приложение 1), </w:t>
      </w:r>
      <w:r w:rsidRPr="00B04530">
        <w:rPr>
          <w:rFonts w:ascii="Times New Roman" w:hAnsi="Times New Roman" w:cs="Times New Roman"/>
          <w:sz w:val="24"/>
          <w:szCs w:val="24"/>
        </w:rPr>
        <w:t>оформленные согласно требованиям материалы доклада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04530">
        <w:rPr>
          <w:rFonts w:ascii="Times New Roman" w:hAnsi="Times New Roman" w:cs="Times New Roman"/>
          <w:sz w:val="24"/>
          <w:szCs w:val="24"/>
        </w:rPr>
        <w:t>, скан-копию документа об оплате организационного взноса и результаты проверки на объем заимствования</w:t>
      </w:r>
      <w:r>
        <w:rPr>
          <w:rFonts w:ascii="Times New Roman" w:hAnsi="Times New Roman" w:cs="Times New Roman"/>
          <w:sz w:val="24"/>
          <w:szCs w:val="24"/>
        </w:rPr>
        <w:t xml:space="preserve"> (справка с сайта «Антиплагиат»)</w:t>
      </w:r>
      <w:r w:rsidRPr="00B04530">
        <w:rPr>
          <w:rFonts w:ascii="Times New Roman" w:hAnsi="Times New Roman" w:cs="Times New Roman"/>
          <w:sz w:val="24"/>
          <w:szCs w:val="24"/>
        </w:rPr>
        <w:t>. Обязательным условием для публикаций студентов (магистрантов) является указание научного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9F9A2" w14:textId="77777777" w:rsidR="00D7639E" w:rsidRDefault="00D7639E" w:rsidP="00D7639E">
      <w:pPr>
        <w:pStyle w:val="a9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DCF">
        <w:rPr>
          <w:rFonts w:ascii="Times New Roman" w:hAnsi="Times New Roman" w:cs="Times New Roman"/>
          <w:sz w:val="24"/>
          <w:szCs w:val="24"/>
        </w:rPr>
        <w:t xml:space="preserve">Программа конференции будет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ГИИКУз</w:t>
      </w:r>
      <w:r w:rsidRPr="00AF1DCF">
        <w:rPr>
          <w:rFonts w:ascii="Times New Roman" w:hAnsi="Times New Roman" w:cs="Times New Roman"/>
          <w:sz w:val="24"/>
          <w:szCs w:val="24"/>
        </w:rPr>
        <w:t xml:space="preserve"> и разослана участникам конференции не позже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1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1DC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DCF">
        <w:rPr>
          <w:rFonts w:ascii="Times New Roman" w:hAnsi="Times New Roman" w:cs="Times New Roman"/>
          <w:sz w:val="24"/>
          <w:szCs w:val="24"/>
        </w:rPr>
        <w:t xml:space="preserve"> г. (по запросу участника для оформления командировки возможна отправка официального приглашения с указанием сроков проведения конференции сразу после принятия заявки на участие).</w:t>
      </w:r>
    </w:p>
    <w:p w14:paraId="185A8C2D" w14:textId="77777777" w:rsidR="00D7639E" w:rsidRDefault="00D7639E" w:rsidP="00D7639E">
      <w:pPr>
        <w:pStyle w:val="a9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DCF">
        <w:rPr>
          <w:rFonts w:ascii="Times New Roman" w:hAnsi="Times New Roman" w:cs="Times New Roman"/>
          <w:sz w:val="24"/>
          <w:szCs w:val="24"/>
        </w:rPr>
        <w:t xml:space="preserve">Сборник материалов конференции будет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>ГИИКУз</w:t>
      </w:r>
      <w:r w:rsidRPr="00AF1DCF">
        <w:rPr>
          <w:rFonts w:ascii="Times New Roman" w:hAnsi="Times New Roman" w:cs="Times New Roman"/>
          <w:sz w:val="24"/>
          <w:szCs w:val="24"/>
        </w:rPr>
        <w:t xml:space="preserve"> и разослан участникам не позже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1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AF1DC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DC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06965" w14:textId="77777777" w:rsidR="00D7639E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839BB" w14:textId="77777777" w:rsidR="00D7639E" w:rsidRPr="00FB5DFD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F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 ДЛЯ ПУБЛИКАЦИИ</w:t>
      </w:r>
    </w:p>
    <w:p w14:paraId="1EEBA64F" w14:textId="77777777" w:rsidR="00D7639E" w:rsidRDefault="00D7639E" w:rsidP="00D7639E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  <w:sz w:val="24"/>
          <w:szCs w:val="24"/>
        </w:rPr>
        <w:t xml:space="preserve">От одного автора допускается не более трех публикаций. Количество соавторов – не более 2. </w:t>
      </w:r>
    </w:p>
    <w:p w14:paraId="5157E357" w14:textId="77777777" w:rsidR="00D7639E" w:rsidRDefault="00D7639E" w:rsidP="00D7639E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  <w:sz w:val="24"/>
          <w:szCs w:val="24"/>
        </w:rPr>
        <w:t xml:space="preserve">Объем –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6E595A">
        <w:rPr>
          <w:rFonts w:ascii="Times New Roman" w:hAnsi="Times New Roman" w:cs="Times New Roman"/>
          <w:sz w:val="24"/>
          <w:szCs w:val="24"/>
        </w:rPr>
        <w:t xml:space="preserve"> страниц формата А4 (по согласованию с организационным комитетом возможно увеличение объема публикации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595A">
        <w:rPr>
          <w:rFonts w:ascii="Times New Roman" w:hAnsi="Times New Roman" w:cs="Times New Roman"/>
          <w:sz w:val="24"/>
          <w:szCs w:val="24"/>
        </w:rPr>
        <w:t xml:space="preserve"> стр.); шрифт – Times New Roman; размер шрифта – 14 пт; интервал – 1,5; поля: по 2,5 см со всех сторон, отступ 1,25 см; уплотнение текста и перенос слов не допускаются. </w:t>
      </w:r>
    </w:p>
    <w:p w14:paraId="33B954C0" w14:textId="77777777" w:rsidR="00D7639E" w:rsidRDefault="00D7639E" w:rsidP="00D7639E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Вверху</w:t>
      </w:r>
      <w:r w:rsidRPr="006E595A">
        <w:rPr>
          <w:rFonts w:ascii="Times New Roman" w:hAnsi="Times New Roman" w:cs="Times New Roman"/>
          <w:sz w:val="24"/>
          <w:szCs w:val="24"/>
        </w:rPr>
        <w:t xml:space="preserve"> страницы </w:t>
      </w:r>
      <w:r>
        <w:rPr>
          <w:rFonts w:ascii="Times New Roman" w:hAnsi="Times New Roman" w:cs="Times New Roman"/>
          <w:sz w:val="24"/>
          <w:szCs w:val="24"/>
        </w:rPr>
        <w:t xml:space="preserve">с левой стороны </w:t>
      </w:r>
      <w:r w:rsidRPr="006E595A">
        <w:rPr>
          <w:rFonts w:ascii="Times New Roman" w:hAnsi="Times New Roman" w:cs="Times New Roman"/>
          <w:sz w:val="24"/>
          <w:szCs w:val="24"/>
        </w:rPr>
        <w:t>указывают УДК (14 пт, обычный шрифт); через 1 междустрочный интервал название публикации печатается по центру (14 пт, прописные буквы, шрифт полужирный); через 1 междустрочный интервал – фамилия и инициалы автора (соавторов)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95A">
        <w:rPr>
          <w:rFonts w:ascii="Times New Roman" w:hAnsi="Times New Roman" w:cs="Times New Roman"/>
          <w:sz w:val="24"/>
          <w:szCs w:val="24"/>
        </w:rPr>
        <w:t>(строчные буквы, полужирный, курсив); ученое звание, ученая степень, должность и место работы (строчные буквы, курсив); под ними – название организации (обычный шрифт, курсив); через 1 междустрочный интервал – аннотация до 100 слов (на двух языках – языке публикации и на английском/русском) и ключевые слова в количестве 3-7 слов или словосочетаний (на двух языках – языке публикации и на английском/русском)</w:t>
      </w:r>
      <w:r w:rsidRPr="00DC62C3">
        <w:rPr>
          <w:rFonts w:ascii="Times New Roman" w:hAnsi="Times New Roman" w:cs="Times New Roman"/>
          <w:sz w:val="24"/>
          <w:szCs w:val="24"/>
        </w:rPr>
        <w:t xml:space="preserve"> </w:t>
      </w:r>
      <w:r w:rsidRPr="006E595A">
        <w:rPr>
          <w:rFonts w:ascii="Times New Roman" w:hAnsi="Times New Roman" w:cs="Times New Roman"/>
          <w:sz w:val="24"/>
          <w:szCs w:val="24"/>
        </w:rPr>
        <w:t>(обычный шрифт</w:t>
      </w:r>
      <w:r w:rsidRPr="00DC62C3">
        <w:rPr>
          <w:rFonts w:ascii="Times New Roman" w:hAnsi="Times New Roman" w:cs="Times New Roman"/>
          <w:sz w:val="24"/>
          <w:szCs w:val="24"/>
        </w:rPr>
        <w:t>)</w:t>
      </w:r>
      <w:r w:rsidRPr="006E595A">
        <w:rPr>
          <w:rFonts w:ascii="Times New Roman" w:hAnsi="Times New Roman" w:cs="Times New Roman"/>
          <w:sz w:val="24"/>
          <w:szCs w:val="24"/>
        </w:rPr>
        <w:t>; через 1 междустрочный интервал – текст публикации.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522EA" w14:textId="77777777" w:rsidR="00D7639E" w:rsidRDefault="00D7639E" w:rsidP="00D7639E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  <w:sz w:val="24"/>
          <w:szCs w:val="24"/>
        </w:rPr>
        <w:t>Ссылки по тексту на рисунки и таблицы обязательны. Формулы должны быть набраны стандартными средствами Microsoft Word, нумерация формул обязательна. Список литературы оформляется по ГОСТ 7.1 (</w:t>
      </w:r>
      <w:r w:rsidRPr="006E595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595A">
        <w:rPr>
          <w:rFonts w:ascii="Times New Roman" w:hAnsi="Times New Roman" w:cs="Times New Roman"/>
          <w:sz w:val="24"/>
          <w:szCs w:val="24"/>
        </w:rPr>
        <w:t>’</w:t>
      </w:r>
      <w:r w:rsidRPr="006E595A">
        <w:rPr>
          <w:rFonts w:ascii="Times New Roman" w:hAnsi="Times New Roman" w:cs="Times New Roman"/>
          <w:sz w:val="24"/>
          <w:szCs w:val="24"/>
          <w:lang w:val="en-US"/>
        </w:rPr>
        <w:t>zDST</w:t>
      </w:r>
      <w:r w:rsidRPr="006E595A">
        <w:rPr>
          <w:rFonts w:ascii="Times New Roman" w:hAnsi="Times New Roman" w:cs="Times New Roman"/>
          <w:sz w:val="24"/>
          <w:szCs w:val="24"/>
        </w:rPr>
        <w:t xml:space="preserve"> 12.15:2009) и размещается через 1 междустрочный интервал от текста. Статьи, имеющие нарушения в оформлении, к публикации не принимаются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94AB1" w14:textId="77777777" w:rsidR="00D7639E" w:rsidRDefault="00D7639E" w:rsidP="00D7639E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  <w:sz w:val="24"/>
          <w:szCs w:val="24"/>
        </w:rPr>
        <w:t>Электронный вариант публикации сохраняется в формате *.docx, который должен быть назван по фамилии первого автора</w:t>
      </w:r>
      <w:r>
        <w:rPr>
          <w:rFonts w:ascii="Times New Roman" w:hAnsi="Times New Roman" w:cs="Times New Roman"/>
          <w:sz w:val="24"/>
          <w:szCs w:val="24"/>
        </w:rPr>
        <w:t xml:space="preserve"> (например, «Алимов_статья.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117D">
        <w:rPr>
          <w:rFonts w:ascii="Times New Roman" w:hAnsi="Times New Roman" w:cs="Times New Roman"/>
          <w:sz w:val="24"/>
          <w:szCs w:val="24"/>
        </w:rPr>
        <w:t>)</w:t>
      </w:r>
      <w:r w:rsidRPr="006E59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3406B" w14:textId="77777777" w:rsidR="00D7639E" w:rsidRPr="006E595A" w:rsidRDefault="00D7639E" w:rsidP="00D7639E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  <w:sz w:val="24"/>
          <w:szCs w:val="24"/>
        </w:rPr>
        <w:t>Язык публикации: русский, узбекский, английский.</w:t>
      </w:r>
    </w:p>
    <w:p w14:paraId="2D8B13BA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EF4">
        <w:rPr>
          <w:rFonts w:ascii="Times New Roman" w:hAnsi="Times New Roman" w:cs="Times New Roman"/>
          <w:i/>
          <w:iCs/>
          <w:sz w:val="24"/>
          <w:szCs w:val="24"/>
        </w:rPr>
        <w:t>Авторы поданных к публикации материалов несут персональную ответственность за полноту и достоверность изложенных фактов и положений</w:t>
      </w:r>
      <w:r w:rsidRPr="00893EF4">
        <w:rPr>
          <w:rFonts w:ascii="Times New Roman" w:hAnsi="Times New Roman" w:cs="Times New Roman"/>
          <w:sz w:val="24"/>
          <w:szCs w:val="24"/>
        </w:rPr>
        <w:t xml:space="preserve">. Оргкомитет оставляет за собой право отклонять материалы, не соответствующие тематике направлений работы конференции и требованиям к оформлению, а также присланные после указанного срока. Статьи должны быть проверены в системе </w:t>
      </w:r>
      <w:r>
        <w:rPr>
          <w:rFonts w:ascii="Times New Roman" w:hAnsi="Times New Roman" w:cs="Times New Roman"/>
          <w:sz w:val="24"/>
          <w:szCs w:val="24"/>
        </w:rPr>
        <w:t>«Антиплагиат»</w:t>
      </w:r>
      <w:r w:rsidRPr="00893EF4">
        <w:rPr>
          <w:rFonts w:ascii="Times New Roman" w:hAnsi="Times New Roman" w:cs="Times New Roman"/>
          <w:sz w:val="24"/>
          <w:szCs w:val="24"/>
        </w:rPr>
        <w:t>. Заимствования основного текста должны составлять не более 30 %. Скриншот проверки необходимо прикреплять в письме вместе со статьей</w:t>
      </w:r>
      <w:r>
        <w:rPr>
          <w:rFonts w:ascii="Times New Roman" w:hAnsi="Times New Roman" w:cs="Times New Roman"/>
          <w:sz w:val="24"/>
          <w:szCs w:val="24"/>
        </w:rPr>
        <w:t xml:space="preserve"> (отдельным файлом).</w:t>
      </w:r>
    </w:p>
    <w:p w14:paraId="4B808BA7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  <w:sz w:val="24"/>
          <w:szCs w:val="24"/>
        </w:rPr>
        <w:t>Авторам, отправившим материалы по электронной почте и не получившим подтверждения от оргкомитета в течение 3-х дней, просьба продублировать заявку.</w:t>
      </w:r>
    </w:p>
    <w:p w14:paraId="5DFA9D7C" w14:textId="7A9797AF" w:rsidR="00D7639E" w:rsidRPr="006E595A" w:rsidRDefault="00D7639E" w:rsidP="00D76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</w:rPr>
        <w:t xml:space="preserve"> </w:t>
      </w:r>
      <w:r w:rsidRPr="006E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787A48" w14:textId="12B59053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+998 90 9359391</w:t>
      </w:r>
      <w:r w:rsidRPr="000C03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Гребенюк Мартин Валентинович</w:t>
      </w:r>
    </w:p>
    <w:p w14:paraId="12F80D00" w14:textId="77777777" w:rsidR="00D7639E" w:rsidRDefault="00D7639E" w:rsidP="00D7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D7639E" w14:paraId="4875EF8E" w14:textId="77777777" w:rsidTr="00BB4A65">
        <w:tc>
          <w:tcPr>
            <w:tcW w:w="9345" w:type="dxa"/>
            <w:gridSpan w:val="2"/>
            <w:vAlign w:val="center"/>
          </w:tcPr>
          <w:p w14:paraId="7EC0E09D" w14:textId="350CA25F" w:rsidR="00D7639E" w:rsidRPr="00D7639E" w:rsidRDefault="00D7639E" w:rsidP="00D7639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оргкомитета: </w:t>
            </w:r>
          </w:p>
        </w:tc>
      </w:tr>
      <w:tr w:rsidR="00D7639E" w14:paraId="1B0D023B" w14:textId="77777777" w:rsidTr="00BB4A65">
        <w:tc>
          <w:tcPr>
            <w:tcW w:w="3397" w:type="dxa"/>
            <w:vAlign w:val="center"/>
          </w:tcPr>
          <w:p w14:paraId="6F73F2A0" w14:textId="36402C4F" w:rsidR="00D7639E" w:rsidRPr="00490445" w:rsidRDefault="00D7639E" w:rsidP="00BB4A65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0341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948" w:type="dxa"/>
          </w:tcPr>
          <w:p w14:paraId="4E2FCE5F" w14:textId="77777777" w:rsidR="00D7639E" w:rsidRPr="00D7639E" w:rsidRDefault="006A1D6C" w:rsidP="00BB4A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="00D7639E" w:rsidRPr="004904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konf_dsmi@mail.ru</w:t>
              </w:r>
            </w:hyperlink>
          </w:p>
        </w:tc>
      </w:tr>
      <w:tr w:rsidR="00D7639E" w14:paraId="20AF21EC" w14:textId="77777777" w:rsidTr="00BB4A65">
        <w:tc>
          <w:tcPr>
            <w:tcW w:w="3397" w:type="dxa"/>
            <w:vMerge w:val="restart"/>
            <w:vAlign w:val="center"/>
          </w:tcPr>
          <w:p w14:paraId="5D1B649A" w14:textId="1EFA10FA" w:rsidR="00D7639E" w:rsidRDefault="00D7639E" w:rsidP="00BB4A65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034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04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EEF599C" w14:textId="77777777" w:rsidR="00D7639E" w:rsidRDefault="00D7639E" w:rsidP="00BB4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48" w:type="dxa"/>
          </w:tcPr>
          <w:p w14:paraId="77840A42" w14:textId="37D5BB45" w:rsidR="00D7639E" w:rsidRDefault="00D7639E" w:rsidP="00BB4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9F1">
              <w:rPr>
                <w:rFonts w:ascii="Times New Roman" w:hAnsi="Times New Roman" w:cs="Times New Roman"/>
                <w:bCs/>
                <w:sz w:val="24"/>
                <w:szCs w:val="24"/>
              </w:rPr>
              <w:t>+998 90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30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935 93 91– </w:t>
            </w:r>
            <w:r w:rsidR="002309F1">
              <w:rPr>
                <w:rFonts w:ascii="Times New Roman" w:hAnsi="Times New Roman" w:cs="Times New Roman"/>
                <w:bCs/>
                <w:sz w:val="24"/>
                <w:szCs w:val="24"/>
              </w:rPr>
              <w:t>Гребенюк Мартин Валентинович</w:t>
            </w:r>
            <w:r w:rsidRPr="00230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Telegram</w:t>
            </w:r>
            <w:r w:rsidRPr="002309F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2309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D7E11E5" w14:textId="77777777" w:rsidR="002309F1" w:rsidRPr="002309F1" w:rsidRDefault="002309F1" w:rsidP="00BB4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DA491" w14:textId="469C7093" w:rsidR="00D7639E" w:rsidRPr="00D7639E" w:rsidRDefault="00D7639E" w:rsidP="00BB4A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6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+998 93 103 27 56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Байтурайев Туйчибай Досатович</w:t>
            </w:r>
          </w:p>
        </w:tc>
      </w:tr>
      <w:tr w:rsidR="00D7639E" w14:paraId="43D09469" w14:textId="77777777" w:rsidTr="00BB4A65">
        <w:tc>
          <w:tcPr>
            <w:tcW w:w="3397" w:type="dxa"/>
            <w:vMerge/>
          </w:tcPr>
          <w:p w14:paraId="79B52D01" w14:textId="77777777" w:rsidR="00D7639E" w:rsidRDefault="00D7639E" w:rsidP="00BB4A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48" w:type="dxa"/>
          </w:tcPr>
          <w:p w14:paraId="368C6A23" w14:textId="3C87EF7B" w:rsidR="00D7639E" w:rsidRDefault="00D7639E" w:rsidP="00BB4A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511781C1" w14:textId="77777777" w:rsidR="00D7639E" w:rsidRPr="00D7639E" w:rsidRDefault="00D7639E" w:rsidP="00D763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639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DD9B144" w14:textId="77777777" w:rsidR="00D7639E" w:rsidRDefault="00D7639E" w:rsidP="00D7639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7372439C" w14:textId="77777777" w:rsidR="00D7639E" w:rsidRDefault="00D7639E" w:rsidP="00D7639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8A393" w14:textId="77777777" w:rsidR="00D7639E" w:rsidRPr="00EB23B6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3B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7C7E118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23B6">
        <w:rPr>
          <w:rFonts w:ascii="Times New Roman" w:hAnsi="Times New Roman" w:cs="Times New Roman"/>
          <w:sz w:val="24"/>
          <w:szCs w:val="24"/>
        </w:rPr>
        <w:t>а участие в работе I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B23B6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B23B6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3B6">
        <w:rPr>
          <w:rFonts w:ascii="Times New Roman" w:hAnsi="Times New Roman" w:cs="Times New Roman"/>
          <w:sz w:val="24"/>
          <w:szCs w:val="24"/>
        </w:rPr>
        <w:t xml:space="preserve"> «Экосистема библиотечной сферы в эпоху цифровизации: сотрудничество, интеграция и инновации»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7639E" w:rsidRPr="00EB23B6" w14:paraId="49715BCA" w14:textId="77777777" w:rsidTr="00BB4A65">
        <w:tc>
          <w:tcPr>
            <w:tcW w:w="6232" w:type="dxa"/>
          </w:tcPr>
          <w:p w14:paraId="2A133362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Тематическое направление конференции</w:t>
            </w:r>
          </w:p>
        </w:tc>
        <w:tc>
          <w:tcPr>
            <w:tcW w:w="3113" w:type="dxa"/>
          </w:tcPr>
          <w:p w14:paraId="3DA6F77D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6CBE0C13" w14:textId="77777777" w:rsidTr="00BB4A65">
        <w:tc>
          <w:tcPr>
            <w:tcW w:w="6232" w:type="dxa"/>
          </w:tcPr>
          <w:p w14:paraId="1CDB2502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доклада</w:t>
            </w:r>
          </w:p>
        </w:tc>
        <w:tc>
          <w:tcPr>
            <w:tcW w:w="3113" w:type="dxa"/>
          </w:tcPr>
          <w:p w14:paraId="1E27824A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6B367FEB" w14:textId="77777777" w:rsidTr="00BB4A65">
        <w:tc>
          <w:tcPr>
            <w:tcW w:w="9345" w:type="dxa"/>
            <w:gridSpan w:val="2"/>
          </w:tcPr>
          <w:p w14:paraId="51E221C6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4DB3F2B4" w14:textId="77777777" w:rsidTr="00BB4A65">
        <w:tc>
          <w:tcPr>
            <w:tcW w:w="9345" w:type="dxa"/>
            <w:gridSpan w:val="2"/>
            <w:vAlign w:val="center"/>
          </w:tcPr>
          <w:p w14:paraId="24D65628" w14:textId="77777777" w:rsidR="00D7639E" w:rsidRPr="00EC5385" w:rsidRDefault="00D7639E" w:rsidP="00BB4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 об авторе:</w:t>
            </w:r>
          </w:p>
        </w:tc>
      </w:tr>
      <w:tr w:rsidR="00D7639E" w:rsidRPr="00EB23B6" w14:paraId="4E93C2F0" w14:textId="77777777" w:rsidTr="00BB4A65">
        <w:tc>
          <w:tcPr>
            <w:tcW w:w="6232" w:type="dxa"/>
          </w:tcPr>
          <w:p w14:paraId="0B72C9BF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автора</w:t>
            </w:r>
          </w:p>
        </w:tc>
        <w:tc>
          <w:tcPr>
            <w:tcW w:w="3113" w:type="dxa"/>
          </w:tcPr>
          <w:p w14:paraId="4DB25C82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0D5C1E01" w14:textId="77777777" w:rsidTr="00BB4A65">
        <w:tc>
          <w:tcPr>
            <w:tcW w:w="6232" w:type="dxa"/>
          </w:tcPr>
          <w:p w14:paraId="15AA579E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Ученое звание</w:t>
            </w:r>
          </w:p>
        </w:tc>
        <w:tc>
          <w:tcPr>
            <w:tcW w:w="3113" w:type="dxa"/>
          </w:tcPr>
          <w:p w14:paraId="42F0077D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43FA76C4" w14:textId="77777777" w:rsidTr="00BB4A65">
        <w:tc>
          <w:tcPr>
            <w:tcW w:w="6232" w:type="dxa"/>
          </w:tcPr>
          <w:p w14:paraId="21F7CCCE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Ученая степень</w:t>
            </w:r>
          </w:p>
        </w:tc>
        <w:tc>
          <w:tcPr>
            <w:tcW w:w="3113" w:type="dxa"/>
          </w:tcPr>
          <w:p w14:paraId="3A78B668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28D7A9DD" w14:textId="77777777" w:rsidTr="00BB4A65">
        <w:tc>
          <w:tcPr>
            <w:tcW w:w="6232" w:type="dxa"/>
          </w:tcPr>
          <w:p w14:paraId="7AAB25E0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 (с указанием кафедры отдела и т.д. без сокращений)</w:t>
            </w:r>
          </w:p>
        </w:tc>
        <w:tc>
          <w:tcPr>
            <w:tcW w:w="3113" w:type="dxa"/>
          </w:tcPr>
          <w:p w14:paraId="12D8F911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063E1DBE" w14:textId="77777777" w:rsidTr="00BB4A65">
        <w:tc>
          <w:tcPr>
            <w:tcW w:w="6232" w:type="dxa"/>
          </w:tcPr>
          <w:p w14:paraId="749C4EF6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(полное название без сокращений)</w:t>
            </w:r>
          </w:p>
        </w:tc>
        <w:tc>
          <w:tcPr>
            <w:tcW w:w="3113" w:type="dxa"/>
          </w:tcPr>
          <w:p w14:paraId="2B8E1EBE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24B11AB3" w14:textId="77777777" w:rsidTr="00BB4A65">
        <w:tc>
          <w:tcPr>
            <w:tcW w:w="6232" w:type="dxa"/>
          </w:tcPr>
          <w:p w14:paraId="1807B6C7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участия в конференции: </w:t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очн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/заочная </w:t>
            </w:r>
          </w:p>
          <w:p w14:paraId="7AFB9EF8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с докладом/без доклада</w:t>
            </w:r>
          </w:p>
        </w:tc>
        <w:tc>
          <w:tcPr>
            <w:tcW w:w="3113" w:type="dxa"/>
          </w:tcPr>
          <w:p w14:paraId="220E9684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468524C7" w14:textId="77777777" w:rsidTr="00BB4A65">
        <w:tc>
          <w:tcPr>
            <w:tcW w:w="6232" w:type="dxa"/>
          </w:tcPr>
          <w:p w14:paraId="395A0936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Электронный сертификат участника (да/нет)</w:t>
            </w:r>
          </w:p>
        </w:tc>
        <w:tc>
          <w:tcPr>
            <w:tcW w:w="3113" w:type="dxa"/>
          </w:tcPr>
          <w:p w14:paraId="4E2041B2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41E808B7" w14:textId="77777777" w:rsidTr="00BB4A65">
        <w:tc>
          <w:tcPr>
            <w:tcW w:w="6232" w:type="dxa"/>
          </w:tcPr>
          <w:p w14:paraId="7CE0BB55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Бумажный сертификат участника – только для очных участников конференции (да/нет)</w:t>
            </w:r>
          </w:p>
        </w:tc>
        <w:tc>
          <w:tcPr>
            <w:tcW w:w="3113" w:type="dxa"/>
          </w:tcPr>
          <w:p w14:paraId="547FB24D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7AB5D49E" w14:textId="77777777" w:rsidTr="00BB4A65">
        <w:tc>
          <w:tcPr>
            <w:tcW w:w="9345" w:type="dxa"/>
            <w:gridSpan w:val="2"/>
          </w:tcPr>
          <w:p w14:paraId="7DA33F06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2B9FF05E" w14:textId="77777777" w:rsidTr="00BB4A65">
        <w:tc>
          <w:tcPr>
            <w:tcW w:w="9345" w:type="dxa"/>
            <w:gridSpan w:val="2"/>
          </w:tcPr>
          <w:p w14:paraId="2CAAB2F3" w14:textId="77777777" w:rsidR="00D7639E" w:rsidRPr="00EC5385" w:rsidRDefault="00D7639E" w:rsidP="00BB4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 о соавторе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(если имеется):</w:t>
            </w:r>
          </w:p>
        </w:tc>
      </w:tr>
      <w:tr w:rsidR="00D7639E" w:rsidRPr="00EB23B6" w14:paraId="2FFFB845" w14:textId="77777777" w:rsidTr="00BB4A65">
        <w:tc>
          <w:tcPr>
            <w:tcW w:w="6232" w:type="dxa"/>
          </w:tcPr>
          <w:p w14:paraId="31D502B1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автора</w:t>
            </w:r>
          </w:p>
        </w:tc>
        <w:tc>
          <w:tcPr>
            <w:tcW w:w="3113" w:type="dxa"/>
          </w:tcPr>
          <w:p w14:paraId="53D51126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69EE2DCF" w14:textId="77777777" w:rsidTr="00BB4A65">
        <w:tc>
          <w:tcPr>
            <w:tcW w:w="6232" w:type="dxa"/>
          </w:tcPr>
          <w:p w14:paraId="004D0444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Ученое звание</w:t>
            </w:r>
          </w:p>
        </w:tc>
        <w:tc>
          <w:tcPr>
            <w:tcW w:w="3113" w:type="dxa"/>
          </w:tcPr>
          <w:p w14:paraId="25A945F9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58F2CAAB" w14:textId="77777777" w:rsidTr="00BB4A65">
        <w:tc>
          <w:tcPr>
            <w:tcW w:w="6232" w:type="dxa"/>
          </w:tcPr>
          <w:p w14:paraId="716049F2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Ученая степень</w:t>
            </w:r>
          </w:p>
        </w:tc>
        <w:tc>
          <w:tcPr>
            <w:tcW w:w="3113" w:type="dxa"/>
          </w:tcPr>
          <w:p w14:paraId="1601AA66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3827F52E" w14:textId="77777777" w:rsidTr="00BB4A65">
        <w:tc>
          <w:tcPr>
            <w:tcW w:w="6232" w:type="dxa"/>
          </w:tcPr>
          <w:p w14:paraId="7555E420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 (с указанием кафедры отдела и т.д. без сокращений)</w:t>
            </w:r>
          </w:p>
        </w:tc>
        <w:tc>
          <w:tcPr>
            <w:tcW w:w="3113" w:type="dxa"/>
          </w:tcPr>
          <w:p w14:paraId="7B1D8FF0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47B276CB" w14:textId="77777777" w:rsidTr="00BB4A65">
        <w:tc>
          <w:tcPr>
            <w:tcW w:w="6232" w:type="dxa"/>
          </w:tcPr>
          <w:p w14:paraId="6FF5BD73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(полное название без сокращений)</w:t>
            </w:r>
          </w:p>
        </w:tc>
        <w:tc>
          <w:tcPr>
            <w:tcW w:w="3113" w:type="dxa"/>
          </w:tcPr>
          <w:p w14:paraId="4171D984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3DB2F76E" w14:textId="77777777" w:rsidTr="00BB4A65">
        <w:tc>
          <w:tcPr>
            <w:tcW w:w="6232" w:type="dxa"/>
          </w:tcPr>
          <w:p w14:paraId="24841B6C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участия в конференции: </w:t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очн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/заочная </w:t>
            </w:r>
          </w:p>
          <w:p w14:paraId="7B1CB142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с докладом/без доклада</w:t>
            </w:r>
          </w:p>
        </w:tc>
        <w:tc>
          <w:tcPr>
            <w:tcW w:w="3113" w:type="dxa"/>
          </w:tcPr>
          <w:p w14:paraId="16C92591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36BC910F" w14:textId="77777777" w:rsidTr="00BB4A65">
        <w:tc>
          <w:tcPr>
            <w:tcW w:w="6232" w:type="dxa"/>
          </w:tcPr>
          <w:p w14:paraId="15CB02F1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Электронный сертификат участника (да/нет)</w:t>
            </w:r>
          </w:p>
        </w:tc>
        <w:tc>
          <w:tcPr>
            <w:tcW w:w="3113" w:type="dxa"/>
          </w:tcPr>
          <w:p w14:paraId="283C9212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5120B53F" w14:textId="77777777" w:rsidTr="00BB4A65">
        <w:tc>
          <w:tcPr>
            <w:tcW w:w="6232" w:type="dxa"/>
          </w:tcPr>
          <w:p w14:paraId="7B15C217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Бумажный сертификат участника – только для очных участников конференции (да/нет)</w:t>
            </w:r>
          </w:p>
        </w:tc>
        <w:tc>
          <w:tcPr>
            <w:tcW w:w="3113" w:type="dxa"/>
          </w:tcPr>
          <w:p w14:paraId="0CC3DDCD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2780AE3B" w14:textId="77777777" w:rsidTr="00BB4A65">
        <w:tc>
          <w:tcPr>
            <w:tcW w:w="9345" w:type="dxa"/>
            <w:gridSpan w:val="2"/>
          </w:tcPr>
          <w:p w14:paraId="6ED61F6E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7F3C0B6D" w14:textId="77777777" w:rsidTr="00BB4A65">
        <w:tc>
          <w:tcPr>
            <w:tcW w:w="9345" w:type="dxa"/>
            <w:gridSpan w:val="2"/>
          </w:tcPr>
          <w:p w14:paraId="0EA8DD3C" w14:textId="77777777" w:rsidR="00D7639E" w:rsidRPr="00EC5385" w:rsidRDefault="00D7639E" w:rsidP="00BB4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Контактные данные для корреспонденции</w:t>
            </w:r>
          </w:p>
        </w:tc>
      </w:tr>
      <w:tr w:rsidR="00D7639E" w:rsidRPr="00EB23B6" w14:paraId="30D86D46" w14:textId="77777777" w:rsidTr="00BB4A65">
        <w:tc>
          <w:tcPr>
            <w:tcW w:w="6232" w:type="dxa"/>
          </w:tcPr>
          <w:p w14:paraId="3D8F637D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3113" w:type="dxa"/>
          </w:tcPr>
          <w:p w14:paraId="40E874DF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9E" w:rsidRPr="00EB23B6" w14:paraId="429613D2" w14:textId="77777777" w:rsidTr="00BB4A65">
        <w:tc>
          <w:tcPr>
            <w:tcW w:w="6232" w:type="dxa"/>
          </w:tcPr>
          <w:p w14:paraId="79E4DD3C" w14:textId="77777777" w:rsidR="00D7639E" w:rsidRPr="00EC5385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3113" w:type="dxa"/>
          </w:tcPr>
          <w:p w14:paraId="5C083996" w14:textId="77777777" w:rsidR="00D7639E" w:rsidRPr="00EB23B6" w:rsidRDefault="00D7639E" w:rsidP="00BB4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34173" w14:textId="77777777" w:rsidR="00D7639E" w:rsidRDefault="00D7639E" w:rsidP="00D76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8A4E" w14:textId="77777777" w:rsidR="00D7639E" w:rsidRPr="00FB5DFD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30AEA6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A8E7C0" w14:textId="77777777" w:rsidR="00D7639E" w:rsidRDefault="00D7639E" w:rsidP="00D7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CF9B99" w14:textId="77777777" w:rsidR="00D7639E" w:rsidRDefault="00D7639E" w:rsidP="00D7639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7891172B" w14:textId="77777777" w:rsidR="00D7639E" w:rsidRDefault="00D7639E" w:rsidP="00D7639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2BD9C" w14:textId="77777777" w:rsidR="00D7639E" w:rsidRPr="00EB23B6" w:rsidRDefault="00D7639E" w:rsidP="00D763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14:paraId="42A10694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62DD0" w14:textId="77777777" w:rsidR="00D7639E" w:rsidRDefault="00D7639E" w:rsidP="00D763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85A6E" w14:textId="77777777" w:rsidR="00D7639E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14:paraId="73D20DF1" w14:textId="77777777" w:rsidR="00D7639E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DCA8A" w14:textId="77777777" w:rsidR="00D7639E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95A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14:paraId="7AFFF0DD" w14:textId="77777777" w:rsidR="00D7639E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83B3B" w14:textId="77777777" w:rsidR="00D7639E" w:rsidRPr="00DC62C3" w:rsidRDefault="00D7639E" w:rsidP="00D7639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6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Фамилия и инициалы автора</w:t>
      </w:r>
    </w:p>
    <w:p w14:paraId="67952477" w14:textId="77777777" w:rsidR="00D7639E" w:rsidRDefault="00D7639E" w:rsidP="00D7639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62C3">
        <w:rPr>
          <w:rFonts w:ascii="Times New Roman" w:hAnsi="Times New Roman" w:cs="Times New Roman"/>
          <w:i/>
          <w:iCs/>
          <w:sz w:val="28"/>
          <w:szCs w:val="28"/>
        </w:rPr>
        <w:t>ученое звание, ученая степень, должность и место работы</w:t>
      </w:r>
    </w:p>
    <w:p w14:paraId="5FA4E7DC" w14:textId="77777777" w:rsidR="00D7639E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62C3">
        <w:rPr>
          <w:rFonts w:ascii="Times New Roman" w:hAnsi="Times New Roman" w:cs="Times New Roman"/>
          <w:i/>
          <w:iCs/>
          <w:sz w:val="28"/>
          <w:szCs w:val="28"/>
        </w:rPr>
        <w:t>название организации</w:t>
      </w:r>
    </w:p>
    <w:p w14:paraId="545FBBB6" w14:textId="77777777" w:rsidR="00D7639E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7B11852" w14:textId="77777777" w:rsidR="00D7639E" w:rsidRPr="00DC62C3" w:rsidRDefault="00D7639E" w:rsidP="00D76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C3">
        <w:rPr>
          <w:rFonts w:ascii="Times New Roman" w:hAnsi="Times New Roman" w:cs="Times New Roman"/>
          <w:sz w:val="28"/>
          <w:szCs w:val="28"/>
        </w:rPr>
        <w:t>Аннотация: …</w:t>
      </w:r>
    </w:p>
    <w:p w14:paraId="5FFEEE82" w14:textId="77777777" w:rsidR="00D7639E" w:rsidRPr="00DC62C3" w:rsidRDefault="00D7639E" w:rsidP="00D76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C3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DC62C3">
        <w:rPr>
          <w:rFonts w:ascii="Times New Roman" w:hAnsi="Times New Roman" w:cs="Times New Roman"/>
          <w:sz w:val="28"/>
          <w:szCs w:val="28"/>
        </w:rPr>
        <w:t>: …</w:t>
      </w:r>
    </w:p>
    <w:p w14:paraId="5210E0A5" w14:textId="77777777" w:rsidR="00D7639E" w:rsidRPr="00DC62C3" w:rsidRDefault="00D7639E" w:rsidP="00D76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C3">
        <w:rPr>
          <w:rFonts w:ascii="Times New Roman" w:hAnsi="Times New Roman" w:cs="Times New Roman"/>
          <w:sz w:val="28"/>
          <w:szCs w:val="28"/>
        </w:rPr>
        <w:t>Ключевые слова: …</w:t>
      </w:r>
    </w:p>
    <w:p w14:paraId="6C86F799" w14:textId="77777777" w:rsidR="00D7639E" w:rsidRPr="00DC62C3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C3"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Pr="00DC62C3">
        <w:rPr>
          <w:rFonts w:ascii="Times New Roman" w:hAnsi="Times New Roman" w:cs="Times New Roman"/>
          <w:sz w:val="28"/>
          <w:szCs w:val="28"/>
        </w:rPr>
        <w:t>: …</w:t>
      </w:r>
    </w:p>
    <w:p w14:paraId="10D5AABC" w14:textId="77777777" w:rsidR="00D7639E" w:rsidRPr="00DC62C3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3B567" w14:textId="77777777" w:rsidR="00D7639E" w:rsidRDefault="00D7639E" w:rsidP="00D76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Текст публикации …………………………………………………………...</w:t>
      </w:r>
    </w:p>
    <w:p w14:paraId="595318B8" w14:textId="77777777" w:rsidR="00D7639E" w:rsidRDefault="00D7639E" w:rsidP="00D76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81EB0" w14:textId="77777777" w:rsidR="00D7639E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E2997" w14:textId="77777777" w:rsidR="00D7639E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2C3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BE7605" w14:textId="77777777" w:rsidR="00D7639E" w:rsidRDefault="00D7639E" w:rsidP="00D7639E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0EC29ACD" w14:textId="77777777" w:rsidR="00D7639E" w:rsidRPr="00DC62C3" w:rsidRDefault="00D7639E" w:rsidP="00D7639E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5AB95D0C" w14:textId="77777777" w:rsidR="00D7639E" w:rsidRPr="00DC62C3" w:rsidRDefault="00D7639E" w:rsidP="00D7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38681" w14:textId="77777777" w:rsidR="00D7639E" w:rsidRPr="006E595A" w:rsidRDefault="00D7639E" w:rsidP="00D76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A8D6C" w14:textId="3E458496" w:rsidR="00132F81" w:rsidRDefault="00132F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3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739"/>
    <w:multiLevelType w:val="hybridMultilevel"/>
    <w:tmpl w:val="992C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738"/>
    <w:multiLevelType w:val="hybridMultilevel"/>
    <w:tmpl w:val="624698C8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E6F"/>
    <w:multiLevelType w:val="hybridMultilevel"/>
    <w:tmpl w:val="4232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E4536"/>
    <w:multiLevelType w:val="hybridMultilevel"/>
    <w:tmpl w:val="6246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224A"/>
    <w:multiLevelType w:val="hybridMultilevel"/>
    <w:tmpl w:val="7882A79A"/>
    <w:lvl w:ilvl="0" w:tplc="B6F8FED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427BC"/>
    <w:multiLevelType w:val="hybridMultilevel"/>
    <w:tmpl w:val="0F0A3A88"/>
    <w:lvl w:ilvl="0" w:tplc="22C2F03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D7F06"/>
    <w:multiLevelType w:val="hybridMultilevel"/>
    <w:tmpl w:val="96E69728"/>
    <w:lvl w:ilvl="0" w:tplc="22C2F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90"/>
    <w:rsid w:val="00023397"/>
    <w:rsid w:val="00056E14"/>
    <w:rsid w:val="000A4A38"/>
    <w:rsid w:val="000C0341"/>
    <w:rsid w:val="000E76A1"/>
    <w:rsid w:val="00132F81"/>
    <w:rsid w:val="00155A34"/>
    <w:rsid w:val="00164E5C"/>
    <w:rsid w:val="001E01FA"/>
    <w:rsid w:val="002309F1"/>
    <w:rsid w:val="00290D62"/>
    <w:rsid w:val="00360039"/>
    <w:rsid w:val="00490445"/>
    <w:rsid w:val="00563A63"/>
    <w:rsid w:val="005713F1"/>
    <w:rsid w:val="0068117D"/>
    <w:rsid w:val="006A1D6C"/>
    <w:rsid w:val="006A380F"/>
    <w:rsid w:val="006D77F3"/>
    <w:rsid w:val="006E595A"/>
    <w:rsid w:val="00754598"/>
    <w:rsid w:val="007C30C1"/>
    <w:rsid w:val="00817DA5"/>
    <w:rsid w:val="008274FE"/>
    <w:rsid w:val="008515D7"/>
    <w:rsid w:val="00893EF4"/>
    <w:rsid w:val="008A1270"/>
    <w:rsid w:val="008C3690"/>
    <w:rsid w:val="00921CAA"/>
    <w:rsid w:val="00957B9A"/>
    <w:rsid w:val="00996194"/>
    <w:rsid w:val="009975C5"/>
    <w:rsid w:val="00A407D9"/>
    <w:rsid w:val="00A97701"/>
    <w:rsid w:val="00AA0B1B"/>
    <w:rsid w:val="00AB3B56"/>
    <w:rsid w:val="00AE08FB"/>
    <w:rsid w:val="00AF1DCF"/>
    <w:rsid w:val="00B04530"/>
    <w:rsid w:val="00B31EDF"/>
    <w:rsid w:val="00D51D51"/>
    <w:rsid w:val="00D7639E"/>
    <w:rsid w:val="00D92DD0"/>
    <w:rsid w:val="00DC62C3"/>
    <w:rsid w:val="00DE0C12"/>
    <w:rsid w:val="00E63164"/>
    <w:rsid w:val="00E754E3"/>
    <w:rsid w:val="00E912C3"/>
    <w:rsid w:val="00EB23B6"/>
    <w:rsid w:val="00EC5385"/>
    <w:rsid w:val="00EF1FCE"/>
    <w:rsid w:val="00FB5DFD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7EAB"/>
  <w15:chartTrackingRefBased/>
  <w15:docId w15:val="{3AE5DEA2-46E2-4B5C-8878-4C001BE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link w:val="a4"/>
    <w:autoRedefine/>
    <w:qFormat/>
    <w:rsid w:val="00FD4053"/>
    <w:pPr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Глава Знак"/>
    <w:basedOn w:val="10"/>
    <w:link w:val="a3"/>
    <w:rsid w:val="00FD4053"/>
    <w:rPr>
      <w:rFonts w:ascii="Times New Roman" w:eastAsiaTheme="majorEastAsia" w:hAnsi="Times New Roman" w:cs="Times New Roman"/>
      <w:b/>
      <w:color w:val="2F5496" w:themeColor="accent1" w:themeShade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60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Параграф"/>
    <w:basedOn w:val="2"/>
    <w:link w:val="a6"/>
    <w:autoRedefine/>
    <w:qFormat/>
    <w:rsid w:val="00FD4053"/>
    <w:pPr>
      <w:spacing w:line="276" w:lineRule="auto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Параграф Знак"/>
    <w:basedOn w:val="20"/>
    <w:link w:val="a5"/>
    <w:rsid w:val="00FD4053"/>
    <w:rPr>
      <w:rFonts w:ascii="Times New Roman" w:eastAsiaTheme="majorEastAsia" w:hAnsi="Times New Roman" w:cs="Times New Roman"/>
      <w:b/>
      <w:color w:val="2F5496" w:themeColor="accent1" w:themeShade="BF"/>
      <w:sz w:val="28"/>
      <w:szCs w:val="24"/>
    </w:rPr>
  </w:style>
  <w:style w:type="paragraph" w:customStyle="1" w:styleId="a7">
    <w:name w:val="Подпараграф"/>
    <w:basedOn w:val="3"/>
    <w:link w:val="a8"/>
    <w:autoRedefine/>
    <w:qFormat/>
    <w:rsid w:val="00921CAA"/>
    <w:pPr>
      <w:spacing w:line="360" w:lineRule="auto"/>
      <w:jc w:val="both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8">
    <w:name w:val="Подпараграф Знак"/>
    <w:basedOn w:val="30"/>
    <w:link w:val="a7"/>
    <w:rsid w:val="00921CAA"/>
    <w:rPr>
      <w:rFonts w:ascii="Times New Roman" w:eastAsiaTheme="majorEastAsia" w:hAnsi="Times New Roman" w:cs="Times New Roman"/>
      <w:b/>
      <w:i/>
      <w:color w:val="1F3763" w:themeColor="accent1" w:themeShade="7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C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A407D9"/>
    <w:pPr>
      <w:ind w:left="720"/>
      <w:contextualSpacing/>
    </w:pPr>
  </w:style>
  <w:style w:type="table" w:styleId="aa">
    <w:name w:val="Table Grid"/>
    <w:basedOn w:val="a1"/>
    <w:uiPriority w:val="39"/>
    <w:rsid w:val="00EB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C034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C034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27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7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274FE"/>
  </w:style>
  <w:style w:type="character" w:styleId="ac">
    <w:name w:val="Unresolved Mention"/>
    <w:basedOn w:val="a0"/>
    <w:uiPriority w:val="99"/>
    <w:semiHidden/>
    <w:unhideWhenUsed/>
    <w:rsid w:val="0099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dsm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nf_dsm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_ds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Grebenyuk</dc:creator>
  <cp:keywords/>
  <dc:description/>
  <cp:lastModifiedBy>Martin Grebenyuk</cp:lastModifiedBy>
  <cp:revision>3</cp:revision>
  <dcterms:created xsi:type="dcterms:W3CDTF">2024-01-04T13:16:00Z</dcterms:created>
  <dcterms:modified xsi:type="dcterms:W3CDTF">2024-01-12T04:23:00Z</dcterms:modified>
</cp:coreProperties>
</file>