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EAEDB" w14:textId="77777777" w:rsidR="000A2EB4" w:rsidRPr="00362C8A" w:rsidRDefault="000A2EB4" w:rsidP="00362C8A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362C8A">
        <w:rPr>
          <w:rFonts w:ascii="Times New Roman" w:hAnsi="Times New Roman"/>
          <w:sz w:val="28"/>
          <w:szCs w:val="28"/>
        </w:rPr>
        <w:t xml:space="preserve">Омский государственный университет им. Ф.М. Достоевского </w:t>
      </w:r>
    </w:p>
    <w:p w14:paraId="5196EB70" w14:textId="77777777" w:rsidR="000A2EB4" w:rsidRPr="00362C8A" w:rsidRDefault="000A2EB4" w:rsidP="00362C8A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362C8A">
        <w:rPr>
          <w:rFonts w:ascii="Times New Roman" w:hAnsi="Times New Roman"/>
          <w:sz w:val="28"/>
          <w:szCs w:val="28"/>
        </w:rPr>
        <w:t>Факультет филологии</w:t>
      </w:r>
      <w:r w:rsidR="00610FE1">
        <w:rPr>
          <w:rFonts w:ascii="Times New Roman" w:hAnsi="Times New Roman"/>
          <w:sz w:val="28"/>
          <w:szCs w:val="28"/>
        </w:rPr>
        <w:t>, переводоведения и медиакоммуникаций</w:t>
      </w:r>
    </w:p>
    <w:p w14:paraId="25D30666" w14:textId="77777777" w:rsidR="000A2EB4" w:rsidRPr="00362C8A" w:rsidRDefault="000A2EB4" w:rsidP="00362C8A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14:paraId="2BA9414F" w14:textId="77777777" w:rsidR="000A2EB4" w:rsidRPr="0046249E" w:rsidRDefault="000A2EB4" w:rsidP="00362C8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46249E">
        <w:rPr>
          <w:rFonts w:ascii="Times New Roman" w:hAnsi="Times New Roman"/>
          <w:b/>
          <w:bCs/>
          <w:i/>
          <w:sz w:val="28"/>
          <w:szCs w:val="28"/>
        </w:rPr>
        <w:t>Информационное письмо</w:t>
      </w:r>
      <w:r w:rsidR="00605218" w:rsidRPr="0046249E">
        <w:rPr>
          <w:rFonts w:ascii="Times New Roman" w:hAnsi="Times New Roman"/>
          <w:b/>
          <w:bCs/>
          <w:i/>
          <w:sz w:val="28"/>
          <w:szCs w:val="28"/>
        </w:rPr>
        <w:t xml:space="preserve"> №</w:t>
      </w:r>
      <w:r w:rsidR="00955EDA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202860">
        <w:rPr>
          <w:rFonts w:ascii="Times New Roman" w:hAnsi="Times New Roman"/>
          <w:b/>
          <w:bCs/>
          <w:i/>
          <w:sz w:val="28"/>
          <w:szCs w:val="28"/>
        </w:rPr>
        <w:t>1</w:t>
      </w:r>
    </w:p>
    <w:p w14:paraId="173B4DC4" w14:textId="77777777" w:rsidR="000A2EB4" w:rsidRPr="00362C8A" w:rsidRDefault="000A2EB4" w:rsidP="00362C8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923186A" w14:textId="77777777" w:rsidR="000A2EB4" w:rsidRPr="00362C8A" w:rsidRDefault="005F0670" w:rsidP="00362C8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Hlk111660333"/>
      <w:r w:rsidRPr="00362C8A">
        <w:rPr>
          <w:rFonts w:ascii="Times New Roman" w:hAnsi="Times New Roman"/>
          <w:sz w:val="28"/>
          <w:szCs w:val="28"/>
        </w:rPr>
        <w:t>У</w:t>
      </w:r>
      <w:r w:rsidR="000A2EB4" w:rsidRPr="00362C8A">
        <w:rPr>
          <w:rFonts w:ascii="Times New Roman" w:hAnsi="Times New Roman"/>
          <w:sz w:val="28"/>
          <w:szCs w:val="28"/>
        </w:rPr>
        <w:t>важаемые коллеги!</w:t>
      </w:r>
    </w:p>
    <w:p w14:paraId="326C8DE6" w14:textId="77777777" w:rsidR="000A2EB4" w:rsidRPr="00362C8A" w:rsidRDefault="000A2EB4" w:rsidP="00362C8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098C7FE8" w14:textId="77777777" w:rsidR="00286761" w:rsidRPr="00CC7D1B" w:rsidRDefault="00605218" w:rsidP="0046249E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362C8A">
        <w:rPr>
          <w:rFonts w:ascii="Times New Roman" w:hAnsi="Times New Roman"/>
          <w:sz w:val="28"/>
          <w:szCs w:val="28"/>
        </w:rPr>
        <w:t>При</w:t>
      </w:r>
      <w:r w:rsidR="00625C71">
        <w:rPr>
          <w:rFonts w:ascii="Times New Roman" w:hAnsi="Times New Roman"/>
          <w:sz w:val="28"/>
          <w:szCs w:val="28"/>
        </w:rPr>
        <w:t>глашаем вас принять участие в</w:t>
      </w:r>
      <w:r w:rsidR="00A0659F">
        <w:rPr>
          <w:rFonts w:ascii="Times New Roman" w:hAnsi="Times New Roman"/>
          <w:sz w:val="28"/>
          <w:szCs w:val="28"/>
        </w:rPr>
        <w:t>о</w:t>
      </w:r>
      <w:r w:rsidR="00202860">
        <w:rPr>
          <w:rFonts w:ascii="Times New Roman" w:hAnsi="Times New Roman"/>
          <w:sz w:val="28"/>
          <w:szCs w:val="28"/>
        </w:rPr>
        <w:t xml:space="preserve"> Всероссийской</w:t>
      </w:r>
      <w:r w:rsidR="00625C71" w:rsidRPr="00625C71">
        <w:rPr>
          <w:rFonts w:ascii="Times New Roman" w:hAnsi="Times New Roman"/>
          <w:sz w:val="28"/>
          <w:szCs w:val="28"/>
        </w:rPr>
        <w:t xml:space="preserve"> </w:t>
      </w:r>
      <w:r w:rsidR="00127D27" w:rsidRPr="00EB6BF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научно-практической конференции с международным участием </w:t>
      </w:r>
      <w:r w:rsidR="00127D27" w:rsidRPr="00EB6BFB">
        <w:rPr>
          <w:rFonts w:ascii="Times New Roman" w:hAnsi="Times New Roman"/>
          <w:b/>
          <w:sz w:val="28"/>
          <w:szCs w:val="28"/>
        </w:rPr>
        <w:t xml:space="preserve">«Новейшая </w:t>
      </w:r>
      <w:proofErr w:type="gramStart"/>
      <w:r w:rsidR="00127D27" w:rsidRPr="00EB6BFB">
        <w:rPr>
          <w:rFonts w:ascii="Times New Roman" w:hAnsi="Times New Roman"/>
          <w:b/>
          <w:sz w:val="28"/>
          <w:szCs w:val="28"/>
        </w:rPr>
        <w:t xml:space="preserve">филология: </w:t>
      </w:r>
      <w:r w:rsidR="00202860">
        <w:rPr>
          <w:rFonts w:ascii="Times New Roman" w:hAnsi="Times New Roman"/>
          <w:b/>
          <w:sz w:val="28"/>
          <w:szCs w:val="28"/>
        </w:rPr>
        <w:t xml:space="preserve"> междисциплинарная</w:t>
      </w:r>
      <w:proofErr w:type="gramEnd"/>
      <w:r w:rsidR="00202860">
        <w:rPr>
          <w:rFonts w:ascii="Times New Roman" w:hAnsi="Times New Roman"/>
          <w:b/>
          <w:sz w:val="28"/>
          <w:szCs w:val="28"/>
        </w:rPr>
        <w:t xml:space="preserve"> парадигма</w:t>
      </w:r>
      <w:r w:rsidR="00747D4B">
        <w:rPr>
          <w:rFonts w:ascii="Times New Roman" w:hAnsi="Times New Roman"/>
          <w:b/>
          <w:sz w:val="28"/>
          <w:szCs w:val="28"/>
        </w:rPr>
        <w:t xml:space="preserve"> исследований</w:t>
      </w:r>
      <w:r w:rsidR="00202860">
        <w:rPr>
          <w:rFonts w:ascii="Times New Roman" w:hAnsi="Times New Roman"/>
          <w:b/>
          <w:sz w:val="28"/>
          <w:szCs w:val="28"/>
        </w:rPr>
        <w:t>»</w:t>
      </w:r>
      <w:r w:rsidR="0077165C" w:rsidRPr="0077165C">
        <w:rPr>
          <w:rFonts w:ascii="Times New Roman" w:hAnsi="Times New Roman"/>
          <w:sz w:val="28"/>
          <w:szCs w:val="28"/>
        </w:rPr>
        <w:t>, посвящённой памяти проф. Г.Г.</w:t>
      </w:r>
      <w:r w:rsidR="0077165C" w:rsidRPr="00955EDA">
        <w:rPr>
          <w:rFonts w:ascii="Times New Roman" w:hAnsi="Times New Roman"/>
          <w:sz w:val="28"/>
          <w:szCs w:val="28"/>
        </w:rPr>
        <w:t xml:space="preserve"> </w:t>
      </w:r>
      <w:r w:rsidR="00955EDA" w:rsidRPr="00955EDA">
        <w:rPr>
          <w:rFonts w:ascii="Times New Roman" w:hAnsi="Times New Roman"/>
          <w:sz w:val="28"/>
          <w:szCs w:val="28"/>
        </w:rPr>
        <w:t>Галич</w:t>
      </w:r>
      <w:r w:rsidR="00CC7D1B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</w:t>
      </w:r>
    </w:p>
    <w:p w14:paraId="6E13A877" w14:textId="77777777" w:rsidR="0077165C" w:rsidRPr="00362C8A" w:rsidRDefault="0077165C" w:rsidP="004624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332DE7C" w14:textId="77777777" w:rsidR="00B95A56" w:rsidRDefault="00B95A56" w:rsidP="004624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Предполагается обсудить следующие проблемы: </w:t>
      </w:r>
    </w:p>
    <w:p w14:paraId="518DFB42" w14:textId="77777777" w:rsidR="00B95A56" w:rsidRDefault="00B95A56" w:rsidP="004624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EED065E" w14:textId="77777777" w:rsidR="00B95A56" w:rsidRDefault="00B95A56" w:rsidP="00B95A56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A56">
        <w:rPr>
          <w:rFonts w:ascii="Times New Roman" w:hAnsi="Times New Roman"/>
          <w:sz w:val="28"/>
          <w:szCs w:val="28"/>
        </w:rPr>
        <w:t>Жанры письменной речи: историко-культурный и структурно-функциональный аспекты</w:t>
      </w:r>
      <w:r w:rsidR="00111572">
        <w:rPr>
          <w:rFonts w:ascii="Times New Roman" w:hAnsi="Times New Roman"/>
          <w:sz w:val="28"/>
          <w:szCs w:val="28"/>
        </w:rPr>
        <w:t>.</w:t>
      </w:r>
    </w:p>
    <w:p w14:paraId="761A2A7F" w14:textId="77777777" w:rsidR="00B95A56" w:rsidRDefault="00B95A56" w:rsidP="00B95A56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A56">
        <w:rPr>
          <w:rFonts w:ascii="Times New Roman" w:hAnsi="Times New Roman"/>
          <w:sz w:val="28"/>
          <w:szCs w:val="28"/>
        </w:rPr>
        <w:t>Актуальные направления лингвоантропологии: новое о человеке в языке, речи, тексте</w:t>
      </w:r>
      <w:r w:rsidR="00111572">
        <w:rPr>
          <w:rFonts w:ascii="Times New Roman" w:hAnsi="Times New Roman"/>
          <w:sz w:val="28"/>
          <w:szCs w:val="28"/>
        </w:rPr>
        <w:t>.</w:t>
      </w:r>
    </w:p>
    <w:p w14:paraId="64DD4EFC" w14:textId="77777777" w:rsidR="00B95A56" w:rsidRDefault="00B95A56" w:rsidP="00B95A56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</w:t>
      </w:r>
      <w:r w:rsidR="00111572">
        <w:rPr>
          <w:rFonts w:ascii="Times New Roman" w:hAnsi="Times New Roman"/>
          <w:sz w:val="28"/>
          <w:szCs w:val="28"/>
        </w:rPr>
        <w:t>льные проблемы переводоведения.</w:t>
      </w:r>
    </w:p>
    <w:p w14:paraId="192BF556" w14:textId="77777777" w:rsidR="00B95A56" w:rsidRDefault="00B95A56" w:rsidP="00B95A56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A56">
        <w:rPr>
          <w:rFonts w:ascii="Times New Roman" w:hAnsi="Times New Roman"/>
          <w:sz w:val="28"/>
          <w:szCs w:val="28"/>
        </w:rPr>
        <w:t>Знаки языка и их интерпретационный потенциал</w:t>
      </w:r>
      <w:r w:rsidR="00111572">
        <w:rPr>
          <w:rFonts w:ascii="Times New Roman" w:hAnsi="Times New Roman"/>
          <w:sz w:val="28"/>
          <w:szCs w:val="28"/>
        </w:rPr>
        <w:t>.</w:t>
      </w:r>
    </w:p>
    <w:p w14:paraId="466FAB46" w14:textId="77777777" w:rsidR="00B95A56" w:rsidRDefault="00B95A56" w:rsidP="00B95A56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A56">
        <w:rPr>
          <w:rFonts w:ascii="Times New Roman" w:hAnsi="Times New Roman"/>
          <w:sz w:val="28"/>
          <w:szCs w:val="28"/>
        </w:rPr>
        <w:t>Культурные коннотации и прагматический потенциал образных компонентов значения языковых единиц</w:t>
      </w:r>
      <w:r w:rsidR="00111572">
        <w:rPr>
          <w:rFonts w:ascii="Times New Roman" w:hAnsi="Times New Roman"/>
          <w:sz w:val="28"/>
          <w:szCs w:val="28"/>
        </w:rPr>
        <w:t>.</w:t>
      </w:r>
    </w:p>
    <w:p w14:paraId="450A7DC3" w14:textId="77777777" w:rsidR="00B95A56" w:rsidRDefault="00B95A56" w:rsidP="00B95A56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A56">
        <w:rPr>
          <w:rFonts w:ascii="Times New Roman" w:hAnsi="Times New Roman"/>
          <w:sz w:val="28"/>
          <w:szCs w:val="28"/>
        </w:rPr>
        <w:t>Разговорная речь в системно-структурном, функционально-стилистическом, жанрово-прагматическом аспектах</w:t>
      </w:r>
      <w:r w:rsidR="00111572">
        <w:rPr>
          <w:rFonts w:ascii="Times New Roman" w:hAnsi="Times New Roman"/>
          <w:sz w:val="28"/>
          <w:szCs w:val="28"/>
        </w:rPr>
        <w:t>.</w:t>
      </w:r>
    </w:p>
    <w:p w14:paraId="3E8779CE" w14:textId="77777777" w:rsidR="00B95A56" w:rsidRDefault="00B95A56" w:rsidP="00B95A56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A56">
        <w:rPr>
          <w:rFonts w:ascii="Times New Roman" w:hAnsi="Times New Roman"/>
          <w:sz w:val="28"/>
          <w:szCs w:val="28"/>
        </w:rPr>
        <w:t>Актуальные проблемы изучения западноевропейских</w:t>
      </w:r>
      <w:r>
        <w:rPr>
          <w:rFonts w:ascii="Times New Roman" w:hAnsi="Times New Roman"/>
          <w:sz w:val="28"/>
          <w:szCs w:val="28"/>
        </w:rPr>
        <w:t>, восточных,</w:t>
      </w:r>
      <w:r w:rsidRPr="00B95A56">
        <w:rPr>
          <w:rFonts w:ascii="Times New Roman" w:hAnsi="Times New Roman"/>
          <w:sz w:val="28"/>
          <w:szCs w:val="28"/>
        </w:rPr>
        <w:t xml:space="preserve"> славянских литератур и культур</w:t>
      </w:r>
      <w:r w:rsidR="00111572">
        <w:rPr>
          <w:rFonts w:ascii="Times New Roman" w:hAnsi="Times New Roman"/>
          <w:sz w:val="28"/>
          <w:szCs w:val="28"/>
        </w:rPr>
        <w:t>.</w:t>
      </w:r>
    </w:p>
    <w:p w14:paraId="6E58B71D" w14:textId="77777777" w:rsidR="00CC7D1B" w:rsidRPr="00955EDA" w:rsidRDefault="00CC7D1B" w:rsidP="00CC7D1B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5EDA">
        <w:rPr>
          <w:rFonts w:ascii="Times New Roman" w:hAnsi="Times New Roman"/>
          <w:sz w:val="28"/>
          <w:szCs w:val="28"/>
        </w:rPr>
        <w:t>Актуальные проблемы медиалингвистики, медиастилистики и медиадискурсологии.</w:t>
      </w:r>
    </w:p>
    <w:p w14:paraId="5C75C739" w14:textId="77777777" w:rsidR="00CC7D1B" w:rsidRPr="00955EDA" w:rsidRDefault="00CC7D1B" w:rsidP="00CC7D1B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5EDA">
        <w:rPr>
          <w:rFonts w:ascii="Times New Roman" w:hAnsi="Times New Roman"/>
          <w:sz w:val="28"/>
          <w:szCs w:val="28"/>
        </w:rPr>
        <w:t>Теория медиа: современные тенденции исследований.</w:t>
      </w:r>
    </w:p>
    <w:p w14:paraId="2D68C0EE" w14:textId="77777777" w:rsidR="003273D1" w:rsidRDefault="003273D1" w:rsidP="00B95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BE4188" w14:textId="77777777" w:rsidR="00B95A56" w:rsidRDefault="003273D1" w:rsidP="003273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конференции предполагается работа следующи</w:t>
      </w:r>
      <w:r w:rsidR="00047115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круглых столов и дискуссионных площадок:</w:t>
      </w:r>
    </w:p>
    <w:p w14:paraId="6BE4B46D" w14:textId="77777777" w:rsidR="003273D1" w:rsidRDefault="003273D1" w:rsidP="00B95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EAB860" w14:textId="77777777" w:rsidR="003273D1" w:rsidRDefault="003273D1" w:rsidP="003273D1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A56">
        <w:rPr>
          <w:rFonts w:ascii="Times New Roman" w:hAnsi="Times New Roman"/>
          <w:sz w:val="28"/>
          <w:szCs w:val="28"/>
        </w:rPr>
        <w:t>Круглый стол «</w:t>
      </w:r>
      <w:r>
        <w:rPr>
          <w:rFonts w:ascii="Times New Roman" w:hAnsi="Times New Roman"/>
          <w:sz w:val="28"/>
          <w:szCs w:val="28"/>
        </w:rPr>
        <w:t xml:space="preserve">Варианты </w:t>
      </w:r>
      <w:r w:rsidRPr="00B95A56">
        <w:rPr>
          <w:rFonts w:ascii="Times New Roman" w:hAnsi="Times New Roman"/>
          <w:sz w:val="28"/>
          <w:szCs w:val="28"/>
        </w:rPr>
        <w:t>измерени</w:t>
      </w:r>
      <w:r w:rsidR="00047115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личности и ее языка в </w:t>
      </w:r>
      <w:r w:rsidRPr="00B95A56">
        <w:rPr>
          <w:rFonts w:ascii="Times New Roman" w:hAnsi="Times New Roman"/>
          <w:sz w:val="28"/>
          <w:szCs w:val="28"/>
        </w:rPr>
        <w:t xml:space="preserve"> социолингвистик</w:t>
      </w:r>
      <w:r>
        <w:rPr>
          <w:rFonts w:ascii="Times New Roman" w:hAnsi="Times New Roman"/>
          <w:sz w:val="28"/>
          <w:szCs w:val="28"/>
        </w:rPr>
        <w:t>е</w:t>
      </w:r>
      <w:r w:rsidRPr="00B95A56">
        <w:rPr>
          <w:rFonts w:ascii="Times New Roman" w:hAnsi="Times New Roman"/>
          <w:sz w:val="28"/>
          <w:szCs w:val="28"/>
        </w:rPr>
        <w:t xml:space="preserve"> и психолингвистик</w:t>
      </w:r>
      <w:r>
        <w:rPr>
          <w:rFonts w:ascii="Times New Roman" w:hAnsi="Times New Roman"/>
          <w:sz w:val="28"/>
          <w:szCs w:val="28"/>
        </w:rPr>
        <w:t>е</w:t>
      </w:r>
      <w:r w:rsidR="0004711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2AB0219A" w14:textId="77777777" w:rsidR="003273D1" w:rsidRDefault="00047115" w:rsidP="003273D1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Круглый стол</w:t>
      </w:r>
      <w:r w:rsidR="003273D1" w:rsidRPr="00B95A5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</w:t>
      </w:r>
      <w:r w:rsidR="003273D1" w:rsidRPr="00B95A56">
        <w:rPr>
          <w:rFonts w:ascii="Times New Roman" w:hAnsi="Times New Roman"/>
          <w:sz w:val="28"/>
          <w:szCs w:val="28"/>
        </w:rPr>
        <w:t>Филологические инструменты анализа новых коммуникативных практик</w:t>
      </w:r>
      <w:r>
        <w:rPr>
          <w:rFonts w:ascii="Times New Roman" w:hAnsi="Times New Roman"/>
          <w:sz w:val="28"/>
          <w:szCs w:val="28"/>
        </w:rPr>
        <w:t>»</w:t>
      </w:r>
      <w:r w:rsidR="003273D1">
        <w:rPr>
          <w:rFonts w:ascii="Times New Roman" w:hAnsi="Times New Roman"/>
          <w:sz w:val="28"/>
          <w:szCs w:val="28"/>
        </w:rPr>
        <w:t>.</w:t>
      </w:r>
    </w:p>
    <w:p w14:paraId="4205EBE9" w14:textId="77777777" w:rsidR="003273D1" w:rsidRDefault="00047115" w:rsidP="003273D1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Круглый стол</w:t>
      </w:r>
      <w:r w:rsidR="003273D1" w:rsidRPr="00B95A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3273D1" w:rsidRPr="00B95A56">
        <w:rPr>
          <w:rFonts w:ascii="Times New Roman" w:hAnsi="Times New Roman"/>
          <w:sz w:val="28"/>
          <w:szCs w:val="28"/>
        </w:rPr>
        <w:t>Проблемы преподавания филологических дисциплин в школе и вузе</w:t>
      </w:r>
      <w:r>
        <w:rPr>
          <w:rFonts w:ascii="Times New Roman" w:hAnsi="Times New Roman"/>
          <w:sz w:val="28"/>
          <w:szCs w:val="28"/>
        </w:rPr>
        <w:t>»</w:t>
      </w:r>
      <w:r w:rsidR="003273D1">
        <w:rPr>
          <w:rFonts w:ascii="Times New Roman" w:hAnsi="Times New Roman"/>
          <w:sz w:val="28"/>
          <w:szCs w:val="28"/>
        </w:rPr>
        <w:t xml:space="preserve">. </w:t>
      </w:r>
    </w:p>
    <w:p w14:paraId="783810C0" w14:textId="77777777" w:rsidR="003273D1" w:rsidRDefault="003273D1" w:rsidP="003273D1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A56">
        <w:rPr>
          <w:rFonts w:ascii="Times New Roman" w:hAnsi="Times New Roman"/>
          <w:sz w:val="28"/>
          <w:szCs w:val="28"/>
        </w:rPr>
        <w:t xml:space="preserve">Дискуссионная площадка </w:t>
      </w:r>
      <w:r w:rsidR="00047115">
        <w:rPr>
          <w:rFonts w:ascii="Times New Roman" w:hAnsi="Times New Roman"/>
          <w:sz w:val="28"/>
          <w:szCs w:val="28"/>
        </w:rPr>
        <w:t>«</w:t>
      </w:r>
      <w:r w:rsidRPr="00B95A56">
        <w:rPr>
          <w:rFonts w:ascii="Times New Roman" w:hAnsi="Times New Roman"/>
          <w:sz w:val="28"/>
          <w:szCs w:val="28"/>
        </w:rPr>
        <w:t>Представления о речевых и коммуникативных приличиях в современной массовой речевой культуре</w:t>
      </w:r>
      <w:r w:rsidR="0004711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19E77E0E" w14:textId="77777777" w:rsidR="003273D1" w:rsidRDefault="003273D1" w:rsidP="00B95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DB8C91" w14:textId="77777777" w:rsidR="000A4A6B" w:rsidRDefault="000A4A6B" w:rsidP="000A4A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2C8A">
        <w:rPr>
          <w:rFonts w:ascii="Times New Roman" w:hAnsi="Times New Roman"/>
          <w:sz w:val="28"/>
          <w:szCs w:val="28"/>
        </w:rPr>
        <w:t xml:space="preserve">Конференция </w:t>
      </w:r>
      <w:r w:rsidRPr="00362C8A">
        <w:rPr>
          <w:rFonts w:ascii="Times New Roman" w:hAnsi="Times New Roman"/>
          <w:sz w:val="28"/>
          <w:szCs w:val="28"/>
          <w:shd w:val="clear" w:color="auto" w:fill="FFFFFF"/>
        </w:rPr>
        <w:t>состоится</w:t>
      </w:r>
      <w:r w:rsidR="00955ED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21</w:t>
      </w:r>
      <w:r w:rsidRPr="001F25E7">
        <w:rPr>
          <w:rFonts w:ascii="Times New Roman" w:hAnsi="Times New Roman"/>
          <w:b/>
          <w:bCs/>
          <w:sz w:val="28"/>
          <w:szCs w:val="28"/>
        </w:rPr>
        <w:t>-2</w:t>
      </w:r>
      <w:r>
        <w:rPr>
          <w:rFonts w:ascii="Times New Roman" w:hAnsi="Times New Roman"/>
          <w:b/>
          <w:bCs/>
          <w:sz w:val="28"/>
          <w:szCs w:val="28"/>
        </w:rPr>
        <w:t xml:space="preserve">3марта 2024 </w:t>
      </w:r>
      <w:r w:rsidRPr="00362C8A">
        <w:rPr>
          <w:rFonts w:ascii="Times New Roman" w:hAnsi="Times New Roman"/>
          <w:sz w:val="28"/>
          <w:szCs w:val="28"/>
        </w:rPr>
        <w:t>г. по адресу: г. Омск, пр. Мира</w:t>
      </w:r>
      <w:r>
        <w:rPr>
          <w:rFonts w:ascii="Times New Roman" w:hAnsi="Times New Roman"/>
          <w:sz w:val="28"/>
          <w:szCs w:val="28"/>
        </w:rPr>
        <w:t>,</w:t>
      </w:r>
      <w:r w:rsidRPr="00362C8A">
        <w:rPr>
          <w:rFonts w:ascii="Times New Roman" w:hAnsi="Times New Roman"/>
          <w:sz w:val="28"/>
          <w:szCs w:val="28"/>
        </w:rPr>
        <w:t xml:space="preserve"> 55, корпус </w:t>
      </w:r>
      <w:r w:rsidR="0077165C">
        <w:rPr>
          <w:rFonts w:ascii="Times New Roman" w:hAnsi="Times New Roman"/>
          <w:sz w:val="28"/>
          <w:szCs w:val="28"/>
          <w:lang w:val="en-US"/>
        </w:rPr>
        <w:t>II</w:t>
      </w:r>
      <w:r w:rsidRPr="00362C8A">
        <w:rPr>
          <w:rFonts w:ascii="Times New Roman" w:hAnsi="Times New Roman"/>
          <w:sz w:val="28"/>
          <w:szCs w:val="28"/>
        </w:rPr>
        <w:t xml:space="preserve"> Омского государственного университета им. Ф.М. Достоевского. </w:t>
      </w:r>
    </w:p>
    <w:p w14:paraId="61AC7A54" w14:textId="77777777" w:rsidR="000A4A6B" w:rsidRPr="0046249E" w:rsidRDefault="000A4A6B" w:rsidP="000A4A6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6249E">
        <w:rPr>
          <w:rFonts w:ascii="Times New Roman" w:hAnsi="Times New Roman"/>
          <w:b/>
          <w:bCs/>
          <w:sz w:val="28"/>
          <w:szCs w:val="28"/>
        </w:rPr>
        <w:lastRenderedPageBreak/>
        <w:t xml:space="preserve">График </w:t>
      </w:r>
      <w:r>
        <w:rPr>
          <w:rFonts w:ascii="Times New Roman" w:hAnsi="Times New Roman"/>
          <w:b/>
          <w:bCs/>
          <w:sz w:val="28"/>
          <w:szCs w:val="28"/>
        </w:rPr>
        <w:t xml:space="preserve">работы </w:t>
      </w:r>
      <w:r w:rsidRPr="0046249E">
        <w:rPr>
          <w:rFonts w:ascii="Times New Roman" w:hAnsi="Times New Roman"/>
          <w:b/>
          <w:bCs/>
          <w:sz w:val="28"/>
          <w:szCs w:val="28"/>
        </w:rPr>
        <w:t>конференции:</w:t>
      </w:r>
    </w:p>
    <w:p w14:paraId="30DDD8AF" w14:textId="77777777" w:rsidR="000A4A6B" w:rsidRPr="0046249E" w:rsidRDefault="000A4A6B" w:rsidP="000A4A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249E">
        <w:rPr>
          <w:rFonts w:ascii="Times New Roman" w:hAnsi="Times New Roman"/>
          <w:sz w:val="28"/>
          <w:szCs w:val="28"/>
        </w:rPr>
        <w:t xml:space="preserve">20 </w:t>
      </w:r>
      <w:r>
        <w:rPr>
          <w:rFonts w:ascii="Times New Roman" w:hAnsi="Times New Roman"/>
          <w:sz w:val="28"/>
          <w:szCs w:val="28"/>
        </w:rPr>
        <w:t xml:space="preserve">марта </w:t>
      </w:r>
      <w:r w:rsidRPr="0046249E">
        <w:rPr>
          <w:rFonts w:ascii="Times New Roman" w:hAnsi="Times New Roman"/>
          <w:sz w:val="28"/>
          <w:szCs w:val="28"/>
        </w:rPr>
        <w:t xml:space="preserve"> – заезд участников конференции</w:t>
      </w:r>
      <w:r w:rsidR="00047115">
        <w:rPr>
          <w:rFonts w:ascii="Times New Roman" w:hAnsi="Times New Roman"/>
          <w:sz w:val="28"/>
          <w:szCs w:val="28"/>
        </w:rPr>
        <w:t>.</w:t>
      </w:r>
    </w:p>
    <w:p w14:paraId="49CE8831" w14:textId="77777777" w:rsidR="000A4A6B" w:rsidRPr="0046249E" w:rsidRDefault="000A4A6B" w:rsidP="000A4A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249E">
        <w:rPr>
          <w:rFonts w:ascii="Times New Roman" w:hAnsi="Times New Roman"/>
          <w:sz w:val="28"/>
          <w:szCs w:val="28"/>
        </w:rPr>
        <w:t>21, 22</w:t>
      </w:r>
      <w:r>
        <w:rPr>
          <w:rFonts w:ascii="Times New Roman" w:hAnsi="Times New Roman"/>
          <w:sz w:val="28"/>
          <w:szCs w:val="28"/>
        </w:rPr>
        <w:t>, 23</w:t>
      </w:r>
      <w:r w:rsidR="00955E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марта </w:t>
      </w:r>
      <w:r w:rsidRPr="0046249E">
        <w:rPr>
          <w:rFonts w:ascii="Times New Roman" w:hAnsi="Times New Roman"/>
          <w:sz w:val="28"/>
          <w:szCs w:val="28"/>
        </w:rPr>
        <w:t>– заседание секций, работа круглых столов и дискуссионных площадок</w:t>
      </w:r>
      <w:r w:rsidR="00047115">
        <w:rPr>
          <w:rFonts w:ascii="Times New Roman" w:hAnsi="Times New Roman"/>
          <w:sz w:val="28"/>
          <w:szCs w:val="28"/>
        </w:rPr>
        <w:t>.</w:t>
      </w:r>
    </w:p>
    <w:p w14:paraId="134B98BE" w14:textId="77777777" w:rsidR="000A4A6B" w:rsidRDefault="000A4A6B" w:rsidP="000A4A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249E">
        <w:rPr>
          <w:rFonts w:ascii="Times New Roman" w:hAnsi="Times New Roman"/>
          <w:sz w:val="28"/>
          <w:szCs w:val="28"/>
        </w:rPr>
        <w:t xml:space="preserve">22, 23 </w:t>
      </w:r>
      <w:r w:rsidR="00955EDA">
        <w:rPr>
          <w:rFonts w:ascii="Times New Roman" w:hAnsi="Times New Roman"/>
          <w:sz w:val="28"/>
          <w:szCs w:val="28"/>
        </w:rPr>
        <w:t>марта</w:t>
      </w:r>
      <w:r w:rsidRPr="0046249E">
        <w:rPr>
          <w:rFonts w:ascii="Times New Roman" w:hAnsi="Times New Roman"/>
          <w:sz w:val="28"/>
          <w:szCs w:val="28"/>
        </w:rPr>
        <w:t xml:space="preserve"> – отъезд участников конференции</w:t>
      </w:r>
      <w:r>
        <w:rPr>
          <w:rFonts w:ascii="Times New Roman" w:hAnsi="Times New Roman"/>
          <w:sz w:val="28"/>
          <w:szCs w:val="28"/>
        </w:rPr>
        <w:t>.</w:t>
      </w:r>
    </w:p>
    <w:p w14:paraId="562F7BCD" w14:textId="77777777" w:rsidR="00B95A56" w:rsidRPr="00B95A56" w:rsidRDefault="00B95A56" w:rsidP="00B95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AD4BF3" w14:textId="77777777" w:rsidR="0077165C" w:rsidRDefault="00503229" w:rsidP="00362C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дни конференции будет проходить повышение квалификации в режиме научной школы </w:t>
      </w:r>
      <w:r w:rsidRPr="00503229">
        <w:rPr>
          <w:rFonts w:ascii="Times New Roman" w:hAnsi="Times New Roman"/>
          <w:b/>
          <w:bCs/>
          <w:sz w:val="28"/>
          <w:szCs w:val="28"/>
        </w:rPr>
        <w:t>«Новейшая филология: современные</w:t>
      </w:r>
      <w:r w:rsidR="0004711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03229">
        <w:rPr>
          <w:rFonts w:ascii="Times New Roman" w:hAnsi="Times New Roman"/>
          <w:b/>
          <w:bCs/>
          <w:sz w:val="28"/>
          <w:szCs w:val="28"/>
        </w:rPr>
        <w:t>парадигмы исследования»</w:t>
      </w:r>
      <w:r w:rsidRPr="0077165C">
        <w:rPr>
          <w:rFonts w:ascii="Times New Roman" w:hAnsi="Times New Roman"/>
          <w:bCs/>
          <w:sz w:val="28"/>
          <w:szCs w:val="28"/>
        </w:rPr>
        <w:t>.</w:t>
      </w:r>
      <w:r w:rsidR="00047115">
        <w:rPr>
          <w:rFonts w:ascii="Times New Roman" w:hAnsi="Times New Roman"/>
          <w:bCs/>
          <w:sz w:val="28"/>
          <w:szCs w:val="28"/>
        </w:rPr>
        <w:t xml:space="preserve"> </w:t>
      </w:r>
      <w:r w:rsidR="0077165C">
        <w:rPr>
          <w:rFonts w:ascii="Times New Roman" w:hAnsi="Times New Roman"/>
          <w:bCs/>
          <w:sz w:val="28"/>
          <w:szCs w:val="28"/>
        </w:rPr>
        <w:t xml:space="preserve">Участники научной школы получат удостоверения о повышении квалификации (72 часа). Ориентировочная стоимость участия в </w:t>
      </w:r>
      <w:r w:rsidR="00347167">
        <w:rPr>
          <w:rFonts w:ascii="Times New Roman" w:hAnsi="Times New Roman"/>
          <w:bCs/>
          <w:sz w:val="28"/>
          <w:szCs w:val="28"/>
        </w:rPr>
        <w:t>программе повышения квалификации</w:t>
      </w:r>
      <w:r w:rsidR="0077165C">
        <w:rPr>
          <w:rFonts w:ascii="Times New Roman" w:hAnsi="Times New Roman"/>
          <w:bCs/>
          <w:sz w:val="28"/>
          <w:szCs w:val="28"/>
        </w:rPr>
        <w:t xml:space="preserve">: 5000 руб. </w:t>
      </w:r>
    </w:p>
    <w:p w14:paraId="7147995E" w14:textId="77777777" w:rsidR="004F4496" w:rsidRDefault="00BB6AC3" w:rsidP="00362C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6AC3">
        <w:rPr>
          <w:rFonts w:ascii="Times New Roman" w:hAnsi="Times New Roman"/>
          <w:sz w:val="28"/>
          <w:szCs w:val="28"/>
        </w:rPr>
        <w:t>В рамках программы повышения квалификации пройдут мастер-классы известных лингвистов и литературоведов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62D3A129" w14:textId="77777777" w:rsidR="004F4496" w:rsidRDefault="00BB6AC3" w:rsidP="001115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BB6AC3">
        <w:rPr>
          <w:rFonts w:ascii="Times New Roman" w:hAnsi="Times New Roman"/>
          <w:sz w:val="28"/>
          <w:szCs w:val="28"/>
        </w:rPr>
        <w:t>.Ю. Мягковой</w:t>
      </w:r>
      <w:r w:rsidR="00111572">
        <w:rPr>
          <w:rFonts w:ascii="Times New Roman" w:hAnsi="Times New Roman"/>
          <w:sz w:val="28"/>
          <w:szCs w:val="28"/>
        </w:rPr>
        <w:t>,</w:t>
      </w:r>
      <w:r w:rsidR="00F70B97">
        <w:rPr>
          <w:rFonts w:ascii="Times New Roman" w:hAnsi="Times New Roman"/>
          <w:sz w:val="28"/>
          <w:szCs w:val="28"/>
        </w:rPr>
        <w:t xml:space="preserve"> </w:t>
      </w:r>
      <w:r w:rsidRPr="00BB6AC3">
        <w:rPr>
          <w:rFonts w:ascii="Times New Roman" w:hAnsi="Times New Roman"/>
          <w:sz w:val="28"/>
          <w:szCs w:val="28"/>
        </w:rPr>
        <w:t>д.</w:t>
      </w:r>
      <w:r w:rsidR="00047115">
        <w:rPr>
          <w:rFonts w:ascii="Times New Roman" w:hAnsi="Times New Roman"/>
          <w:sz w:val="28"/>
          <w:szCs w:val="28"/>
        </w:rPr>
        <w:t xml:space="preserve"> </w:t>
      </w:r>
      <w:r w:rsidRPr="00BB6AC3">
        <w:rPr>
          <w:rFonts w:ascii="Times New Roman" w:hAnsi="Times New Roman"/>
          <w:sz w:val="28"/>
          <w:szCs w:val="28"/>
        </w:rPr>
        <w:t>филол. н., профессора (Тверь)</w:t>
      </w:r>
      <w:r w:rsidR="00173DF0">
        <w:rPr>
          <w:rFonts w:ascii="Times New Roman" w:hAnsi="Times New Roman"/>
          <w:sz w:val="28"/>
          <w:szCs w:val="28"/>
        </w:rPr>
        <w:t xml:space="preserve"> «Эмоции и </w:t>
      </w:r>
      <w:proofErr w:type="spellStart"/>
      <w:r w:rsidR="00173DF0">
        <w:rPr>
          <w:rFonts w:ascii="Times New Roman" w:hAnsi="Times New Roman"/>
          <w:sz w:val="28"/>
          <w:szCs w:val="28"/>
        </w:rPr>
        <w:t>эмотивность</w:t>
      </w:r>
      <w:proofErr w:type="spellEnd"/>
      <w:r w:rsidR="00173DF0">
        <w:rPr>
          <w:rFonts w:ascii="Times New Roman" w:hAnsi="Times New Roman"/>
          <w:sz w:val="28"/>
          <w:szCs w:val="28"/>
        </w:rPr>
        <w:t>: способы изучения</w:t>
      </w:r>
      <w:r w:rsidR="00047115">
        <w:rPr>
          <w:rFonts w:ascii="Times New Roman" w:hAnsi="Times New Roman"/>
          <w:sz w:val="28"/>
          <w:szCs w:val="28"/>
        </w:rPr>
        <w:t xml:space="preserve"> </w:t>
      </w:r>
      <w:r w:rsidR="00C70000">
        <w:rPr>
          <w:rFonts w:ascii="Times New Roman" w:hAnsi="Times New Roman"/>
          <w:sz w:val="28"/>
          <w:szCs w:val="28"/>
        </w:rPr>
        <w:t xml:space="preserve">в разных </w:t>
      </w:r>
      <w:r w:rsidR="001223C4">
        <w:rPr>
          <w:rFonts w:ascii="Times New Roman" w:hAnsi="Times New Roman"/>
          <w:sz w:val="28"/>
          <w:szCs w:val="28"/>
        </w:rPr>
        <w:t xml:space="preserve">научных </w:t>
      </w:r>
      <w:r w:rsidR="00C70000">
        <w:rPr>
          <w:rFonts w:ascii="Times New Roman" w:hAnsi="Times New Roman"/>
          <w:sz w:val="28"/>
          <w:szCs w:val="28"/>
        </w:rPr>
        <w:t>парадигмах»</w:t>
      </w:r>
      <w:r w:rsidRPr="00BB6AC3">
        <w:rPr>
          <w:rFonts w:ascii="Times New Roman" w:hAnsi="Times New Roman"/>
          <w:sz w:val="28"/>
          <w:szCs w:val="28"/>
        </w:rPr>
        <w:t xml:space="preserve">, </w:t>
      </w:r>
    </w:p>
    <w:p w14:paraId="6BDA7F07" w14:textId="77777777" w:rsidR="00347167" w:rsidRDefault="00347167" w:rsidP="003471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Н.В. Орловой</w:t>
      </w:r>
      <w:bookmarkStart w:id="1" w:name="_Hlk149151326"/>
      <w:r>
        <w:rPr>
          <w:rFonts w:ascii="Times New Roman" w:hAnsi="Times New Roman"/>
          <w:sz w:val="28"/>
          <w:szCs w:val="28"/>
        </w:rPr>
        <w:t xml:space="preserve">, </w:t>
      </w:r>
      <w:r w:rsidRPr="00C64B2B">
        <w:rPr>
          <w:rFonts w:ascii="Times New Roman" w:hAnsi="Times New Roman"/>
          <w:sz w:val="28"/>
          <w:szCs w:val="28"/>
        </w:rPr>
        <w:t>д.</w:t>
      </w:r>
      <w:r w:rsidR="00047115">
        <w:rPr>
          <w:rFonts w:ascii="Times New Roman" w:hAnsi="Times New Roman"/>
          <w:sz w:val="28"/>
          <w:szCs w:val="28"/>
        </w:rPr>
        <w:t xml:space="preserve"> </w:t>
      </w:r>
      <w:r w:rsidRPr="00C64B2B">
        <w:rPr>
          <w:rFonts w:ascii="Times New Roman" w:hAnsi="Times New Roman"/>
          <w:sz w:val="28"/>
          <w:szCs w:val="28"/>
        </w:rPr>
        <w:t>филол.</w:t>
      </w:r>
      <w:r w:rsidR="00047115">
        <w:rPr>
          <w:rFonts w:ascii="Times New Roman" w:hAnsi="Times New Roman"/>
          <w:sz w:val="28"/>
          <w:szCs w:val="28"/>
        </w:rPr>
        <w:t xml:space="preserve"> </w:t>
      </w:r>
      <w:r w:rsidRPr="00C64B2B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>, профессора</w:t>
      </w:r>
      <w:r w:rsidR="000471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(Омск) </w:t>
      </w:r>
      <w:bookmarkEnd w:id="1"/>
      <w:r>
        <w:rPr>
          <w:rFonts w:ascii="Times New Roman" w:hAnsi="Times New Roman"/>
          <w:sz w:val="28"/>
          <w:szCs w:val="28"/>
        </w:rPr>
        <w:t xml:space="preserve">«Литературное редактирование: прикладной и дидактический аспекты», </w:t>
      </w:r>
    </w:p>
    <w:p w14:paraId="38482747" w14:textId="77777777" w:rsidR="00347167" w:rsidRDefault="00347167" w:rsidP="003471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О.С. </w:t>
      </w:r>
      <w:proofErr w:type="spellStart"/>
      <w:r>
        <w:rPr>
          <w:rFonts w:ascii="Times New Roman" w:hAnsi="Times New Roman"/>
          <w:sz w:val="28"/>
          <w:szCs w:val="28"/>
        </w:rPr>
        <w:t>Иссерс</w:t>
      </w:r>
      <w:proofErr w:type="spellEnd"/>
      <w:r>
        <w:rPr>
          <w:rFonts w:ascii="Times New Roman" w:hAnsi="Times New Roman"/>
          <w:sz w:val="28"/>
          <w:szCs w:val="28"/>
        </w:rPr>
        <w:t>, д.</w:t>
      </w:r>
      <w:r w:rsidR="000471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филол.</w:t>
      </w:r>
      <w:r w:rsidR="000471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н., профессора (Омск) </w:t>
      </w:r>
      <w:r w:rsidR="003273D1" w:rsidRPr="003273D1">
        <w:rPr>
          <w:rFonts w:ascii="Times New Roman" w:hAnsi="Times New Roman"/>
          <w:sz w:val="28"/>
          <w:szCs w:val="28"/>
        </w:rPr>
        <w:t>«Лингвистический ландшафт российского города</w:t>
      </w:r>
      <w:r w:rsidR="003273D1">
        <w:rPr>
          <w:rFonts w:ascii="Times New Roman" w:hAnsi="Times New Roman"/>
          <w:sz w:val="28"/>
          <w:szCs w:val="28"/>
        </w:rPr>
        <w:t>»,</w:t>
      </w:r>
    </w:p>
    <w:p w14:paraId="4317B2D3" w14:textId="77777777" w:rsidR="00347167" w:rsidRDefault="00347167" w:rsidP="003471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Е.Н. </w:t>
      </w:r>
      <w:proofErr w:type="spellStart"/>
      <w:r>
        <w:rPr>
          <w:rFonts w:ascii="Times New Roman" w:hAnsi="Times New Roman"/>
          <w:sz w:val="28"/>
          <w:szCs w:val="28"/>
        </w:rPr>
        <w:t>Гуц</w:t>
      </w:r>
      <w:proofErr w:type="spellEnd"/>
      <w:r>
        <w:rPr>
          <w:rFonts w:ascii="Times New Roman" w:hAnsi="Times New Roman"/>
          <w:sz w:val="28"/>
          <w:szCs w:val="28"/>
        </w:rPr>
        <w:t>,  д.</w:t>
      </w:r>
      <w:r w:rsidR="000471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филол.</w:t>
      </w:r>
      <w:r w:rsidR="000471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н., профессора (Омск) «Ассоциативный эксперимент как инструмент анализа учебного билингвизма»,</w:t>
      </w:r>
    </w:p>
    <w:p w14:paraId="7F340EEE" w14:textId="77777777" w:rsidR="00347167" w:rsidRDefault="00347167" w:rsidP="003471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Л.О. Бутаковой, д.</w:t>
      </w:r>
      <w:r w:rsidR="000471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филол.</w:t>
      </w:r>
      <w:r w:rsidR="000471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н., профессора (Омск) «Экспериментальные методы современной лингвистики»,</w:t>
      </w:r>
    </w:p>
    <w:p w14:paraId="0B2DCF34" w14:textId="77777777" w:rsidR="00347167" w:rsidRPr="00796536" w:rsidRDefault="00347167" w:rsidP="003471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6536">
        <w:rPr>
          <w:rFonts w:ascii="Times New Roman" w:hAnsi="Times New Roman"/>
          <w:sz w:val="28"/>
          <w:szCs w:val="28"/>
        </w:rPr>
        <w:t>М.А. Харламов</w:t>
      </w:r>
      <w:r>
        <w:rPr>
          <w:rFonts w:ascii="Times New Roman" w:hAnsi="Times New Roman"/>
          <w:sz w:val="28"/>
          <w:szCs w:val="28"/>
        </w:rPr>
        <w:t>ой,   к.</w:t>
      </w:r>
      <w:r w:rsidR="000471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филол.</w:t>
      </w:r>
      <w:r w:rsidR="000471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н., доцента (Омск) «</w:t>
      </w:r>
      <w:r w:rsidRPr="00796536">
        <w:rPr>
          <w:rFonts w:ascii="Times New Roman" w:hAnsi="Times New Roman"/>
          <w:sz w:val="28"/>
          <w:szCs w:val="28"/>
        </w:rPr>
        <w:t>Корпусная лингвистика: современные методы хранения и репрезентации речи; создание электронных баз данных и лексикографическая практика</w:t>
      </w:r>
      <w:r>
        <w:rPr>
          <w:rFonts w:ascii="Times New Roman" w:hAnsi="Times New Roman"/>
          <w:sz w:val="28"/>
          <w:szCs w:val="28"/>
        </w:rPr>
        <w:t xml:space="preserve">», </w:t>
      </w:r>
    </w:p>
    <w:p w14:paraId="7772B26A" w14:textId="77777777" w:rsidR="00347167" w:rsidRDefault="00347167" w:rsidP="003471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Т.П. Рогожниковой, д.</w:t>
      </w:r>
      <w:r w:rsidR="000471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филол.</w:t>
      </w:r>
      <w:r w:rsidR="000471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н., профессора (Омск) «Историческая концептология»,  </w:t>
      </w:r>
    </w:p>
    <w:p w14:paraId="06337303" w14:textId="77777777" w:rsidR="00347167" w:rsidRDefault="00047115" w:rsidP="003471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Е.Г</w:t>
      </w:r>
      <w:r w:rsidR="00347167">
        <w:rPr>
          <w:rFonts w:ascii="Times New Roman" w:hAnsi="Times New Roman"/>
          <w:sz w:val="28"/>
          <w:szCs w:val="28"/>
        </w:rPr>
        <w:t>. Малышевой, д</w:t>
      </w:r>
      <w:r w:rsidR="00347167" w:rsidRPr="001223C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47167" w:rsidRPr="001223C4">
        <w:rPr>
          <w:rFonts w:ascii="Times New Roman" w:hAnsi="Times New Roman"/>
          <w:sz w:val="28"/>
          <w:szCs w:val="28"/>
        </w:rPr>
        <w:t>филол.</w:t>
      </w:r>
      <w:r>
        <w:rPr>
          <w:rFonts w:ascii="Times New Roman" w:hAnsi="Times New Roman"/>
          <w:sz w:val="28"/>
          <w:szCs w:val="28"/>
        </w:rPr>
        <w:t xml:space="preserve"> </w:t>
      </w:r>
      <w:r w:rsidR="00347167" w:rsidRPr="001223C4">
        <w:rPr>
          <w:rFonts w:ascii="Times New Roman" w:hAnsi="Times New Roman"/>
          <w:sz w:val="28"/>
          <w:szCs w:val="28"/>
        </w:rPr>
        <w:t>н., профессора (Омск)</w:t>
      </w:r>
      <w:r w:rsidR="00F87990">
        <w:rPr>
          <w:rFonts w:ascii="Times New Roman" w:hAnsi="Times New Roman"/>
          <w:sz w:val="28"/>
          <w:szCs w:val="28"/>
        </w:rPr>
        <w:t xml:space="preserve"> </w:t>
      </w:r>
      <w:r w:rsidR="00F87990" w:rsidRPr="00955EDA">
        <w:rPr>
          <w:rFonts w:ascii="Times New Roman" w:hAnsi="Times New Roman"/>
          <w:sz w:val="28"/>
          <w:szCs w:val="28"/>
        </w:rPr>
        <w:t xml:space="preserve">«Русский </w:t>
      </w:r>
      <w:r w:rsidR="00CC7D1B" w:rsidRPr="00955EDA">
        <w:rPr>
          <w:rFonts w:ascii="Times New Roman" w:hAnsi="Times New Roman"/>
          <w:sz w:val="28"/>
          <w:szCs w:val="28"/>
        </w:rPr>
        <w:t xml:space="preserve">политический </w:t>
      </w:r>
      <w:r w:rsidR="00F87990" w:rsidRPr="00955EDA">
        <w:rPr>
          <w:rFonts w:ascii="Times New Roman" w:hAnsi="Times New Roman"/>
          <w:sz w:val="28"/>
          <w:szCs w:val="28"/>
        </w:rPr>
        <w:t xml:space="preserve">пропагандистский дискурс масс-медиа: </w:t>
      </w:r>
      <w:r w:rsidR="00CC7D1B" w:rsidRPr="00955EDA">
        <w:rPr>
          <w:rFonts w:ascii="Times New Roman" w:hAnsi="Times New Roman"/>
          <w:sz w:val="28"/>
          <w:szCs w:val="28"/>
        </w:rPr>
        <w:t>определение понятия, границы, субъекты, жанры и форматы, методики исследования»</w:t>
      </w:r>
      <w:r>
        <w:rPr>
          <w:rFonts w:ascii="Times New Roman" w:hAnsi="Times New Roman"/>
          <w:sz w:val="28"/>
          <w:szCs w:val="28"/>
        </w:rPr>
        <w:t>,</w:t>
      </w:r>
    </w:p>
    <w:p w14:paraId="7ED00025" w14:textId="77777777" w:rsidR="004F4496" w:rsidRDefault="00BB6AC3" w:rsidP="00362C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6AC3">
        <w:rPr>
          <w:rFonts w:ascii="Times New Roman" w:hAnsi="Times New Roman"/>
          <w:sz w:val="28"/>
          <w:szCs w:val="28"/>
        </w:rPr>
        <w:t>В.А. Нуриева</w:t>
      </w:r>
      <w:r w:rsidR="00111572">
        <w:rPr>
          <w:rFonts w:ascii="Times New Roman" w:hAnsi="Times New Roman"/>
          <w:sz w:val="28"/>
          <w:szCs w:val="28"/>
        </w:rPr>
        <w:t>,</w:t>
      </w:r>
      <w:r w:rsidR="00F70B97">
        <w:rPr>
          <w:rFonts w:ascii="Times New Roman" w:hAnsi="Times New Roman"/>
          <w:sz w:val="28"/>
          <w:szCs w:val="28"/>
        </w:rPr>
        <w:t xml:space="preserve"> </w:t>
      </w:r>
      <w:r w:rsidRPr="00BB6AC3">
        <w:rPr>
          <w:rFonts w:ascii="Times New Roman" w:hAnsi="Times New Roman"/>
          <w:sz w:val="28"/>
          <w:szCs w:val="28"/>
        </w:rPr>
        <w:t>д.</w:t>
      </w:r>
      <w:r w:rsidR="0004711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B6AC3">
        <w:rPr>
          <w:rFonts w:ascii="Times New Roman" w:hAnsi="Times New Roman"/>
          <w:sz w:val="28"/>
          <w:szCs w:val="28"/>
        </w:rPr>
        <w:t>филол</w:t>
      </w:r>
      <w:proofErr w:type="spellEnd"/>
      <w:r w:rsidR="00047115">
        <w:rPr>
          <w:rFonts w:ascii="Times New Roman" w:hAnsi="Times New Roman"/>
          <w:sz w:val="28"/>
          <w:szCs w:val="28"/>
        </w:rPr>
        <w:t xml:space="preserve"> </w:t>
      </w:r>
      <w:r w:rsidRPr="00BB6AC3">
        <w:rPr>
          <w:rFonts w:ascii="Times New Roman" w:hAnsi="Times New Roman"/>
          <w:sz w:val="28"/>
          <w:szCs w:val="28"/>
        </w:rPr>
        <w:t>.</w:t>
      </w:r>
      <w:proofErr w:type="gramEnd"/>
      <w:r w:rsidRPr="00BB6AC3">
        <w:rPr>
          <w:rFonts w:ascii="Times New Roman" w:hAnsi="Times New Roman"/>
          <w:sz w:val="28"/>
          <w:szCs w:val="28"/>
        </w:rPr>
        <w:t xml:space="preserve">н. (Москва) </w:t>
      </w:r>
      <w:r w:rsidR="00173DF0">
        <w:rPr>
          <w:rFonts w:ascii="Times New Roman" w:hAnsi="Times New Roman"/>
          <w:sz w:val="28"/>
          <w:szCs w:val="28"/>
        </w:rPr>
        <w:t>«Переводоведение сегодня: лицом к человеку и обществу»</w:t>
      </w:r>
      <w:r w:rsidR="00173DF0" w:rsidRPr="00BB6AC3">
        <w:rPr>
          <w:rFonts w:ascii="Times New Roman" w:hAnsi="Times New Roman"/>
          <w:sz w:val="28"/>
          <w:szCs w:val="28"/>
        </w:rPr>
        <w:t>,</w:t>
      </w:r>
    </w:p>
    <w:p w14:paraId="0CA28547" w14:textId="77777777" w:rsidR="004F4496" w:rsidRDefault="00111572" w:rsidP="00362C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Е.Д. </w:t>
      </w:r>
      <w:proofErr w:type="spellStart"/>
      <w:r>
        <w:rPr>
          <w:rFonts w:ascii="Times New Roman" w:hAnsi="Times New Roman"/>
          <w:sz w:val="28"/>
          <w:szCs w:val="28"/>
        </w:rPr>
        <w:t>Маленовой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4F4496">
        <w:rPr>
          <w:rFonts w:ascii="Times New Roman" w:hAnsi="Times New Roman"/>
          <w:sz w:val="28"/>
          <w:szCs w:val="28"/>
        </w:rPr>
        <w:t>к.</w:t>
      </w:r>
      <w:r w:rsidR="00047115">
        <w:rPr>
          <w:rFonts w:ascii="Times New Roman" w:hAnsi="Times New Roman"/>
          <w:sz w:val="28"/>
          <w:szCs w:val="28"/>
        </w:rPr>
        <w:t xml:space="preserve"> </w:t>
      </w:r>
      <w:r w:rsidR="004F4496">
        <w:rPr>
          <w:rFonts w:ascii="Times New Roman" w:hAnsi="Times New Roman"/>
          <w:sz w:val="28"/>
          <w:szCs w:val="28"/>
        </w:rPr>
        <w:t>филол.</w:t>
      </w:r>
      <w:r w:rsidR="00047115">
        <w:rPr>
          <w:rFonts w:ascii="Times New Roman" w:hAnsi="Times New Roman"/>
          <w:sz w:val="28"/>
          <w:szCs w:val="28"/>
        </w:rPr>
        <w:t xml:space="preserve"> </w:t>
      </w:r>
      <w:r w:rsidR="004F4496">
        <w:rPr>
          <w:rFonts w:ascii="Times New Roman" w:hAnsi="Times New Roman"/>
          <w:sz w:val="28"/>
          <w:szCs w:val="28"/>
        </w:rPr>
        <w:t>н.</w:t>
      </w:r>
      <w:r w:rsidR="00AB2CE6">
        <w:rPr>
          <w:rFonts w:ascii="Times New Roman" w:hAnsi="Times New Roman"/>
          <w:sz w:val="28"/>
          <w:szCs w:val="28"/>
        </w:rPr>
        <w:t xml:space="preserve">, доцента </w:t>
      </w:r>
      <w:r w:rsidR="004F4496">
        <w:rPr>
          <w:rFonts w:ascii="Times New Roman" w:hAnsi="Times New Roman"/>
          <w:sz w:val="28"/>
          <w:szCs w:val="28"/>
        </w:rPr>
        <w:t>(Омск)</w:t>
      </w:r>
      <w:r w:rsidR="00047115">
        <w:rPr>
          <w:rFonts w:ascii="Times New Roman" w:hAnsi="Times New Roman"/>
          <w:sz w:val="28"/>
          <w:szCs w:val="28"/>
        </w:rPr>
        <w:t xml:space="preserve"> </w:t>
      </w:r>
      <w:r w:rsidR="001223C4">
        <w:rPr>
          <w:rFonts w:ascii="Times New Roman" w:hAnsi="Times New Roman"/>
          <w:sz w:val="28"/>
          <w:szCs w:val="28"/>
        </w:rPr>
        <w:t xml:space="preserve">«Аудиовизуальный перевод: от практики к теории»,  </w:t>
      </w:r>
    </w:p>
    <w:p w14:paraId="51DFB5C1" w14:textId="77777777" w:rsidR="004F4496" w:rsidRDefault="004F4496" w:rsidP="00362C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C64B2B">
        <w:rPr>
          <w:rFonts w:ascii="Times New Roman" w:hAnsi="Times New Roman"/>
          <w:sz w:val="28"/>
          <w:szCs w:val="28"/>
        </w:rPr>
        <w:t>.В</w:t>
      </w:r>
      <w:r>
        <w:rPr>
          <w:rFonts w:ascii="Times New Roman" w:hAnsi="Times New Roman"/>
          <w:sz w:val="28"/>
          <w:szCs w:val="28"/>
        </w:rPr>
        <w:t>.</w:t>
      </w:r>
      <w:r w:rsidR="00C64B2B">
        <w:rPr>
          <w:rFonts w:ascii="Times New Roman" w:hAnsi="Times New Roman"/>
          <w:sz w:val="28"/>
          <w:szCs w:val="28"/>
        </w:rPr>
        <w:t xml:space="preserve"> Киричук</w:t>
      </w:r>
      <w:r w:rsidR="00111572">
        <w:rPr>
          <w:rFonts w:ascii="Times New Roman" w:hAnsi="Times New Roman"/>
          <w:sz w:val="28"/>
          <w:szCs w:val="28"/>
        </w:rPr>
        <w:t>,</w:t>
      </w:r>
      <w:r w:rsidR="00F70B97">
        <w:rPr>
          <w:rFonts w:ascii="Times New Roman" w:hAnsi="Times New Roman"/>
          <w:sz w:val="28"/>
          <w:szCs w:val="28"/>
        </w:rPr>
        <w:t xml:space="preserve"> </w:t>
      </w:r>
      <w:r w:rsidR="00C64B2B" w:rsidRPr="00C64B2B">
        <w:rPr>
          <w:rFonts w:ascii="Times New Roman" w:hAnsi="Times New Roman"/>
          <w:sz w:val="28"/>
          <w:szCs w:val="28"/>
        </w:rPr>
        <w:t>д.</w:t>
      </w:r>
      <w:r w:rsidR="00047115">
        <w:rPr>
          <w:rFonts w:ascii="Times New Roman" w:hAnsi="Times New Roman"/>
          <w:sz w:val="28"/>
          <w:szCs w:val="28"/>
        </w:rPr>
        <w:t xml:space="preserve"> </w:t>
      </w:r>
      <w:r w:rsidR="00C64B2B" w:rsidRPr="00C64B2B">
        <w:rPr>
          <w:rFonts w:ascii="Times New Roman" w:hAnsi="Times New Roman"/>
          <w:sz w:val="28"/>
          <w:szCs w:val="28"/>
        </w:rPr>
        <w:t>филол.</w:t>
      </w:r>
      <w:r w:rsidR="00047115">
        <w:rPr>
          <w:rFonts w:ascii="Times New Roman" w:hAnsi="Times New Roman"/>
          <w:sz w:val="28"/>
          <w:szCs w:val="28"/>
        </w:rPr>
        <w:t xml:space="preserve"> </w:t>
      </w:r>
      <w:r w:rsidR="00C64B2B" w:rsidRPr="00C64B2B">
        <w:rPr>
          <w:rFonts w:ascii="Times New Roman" w:hAnsi="Times New Roman"/>
          <w:sz w:val="28"/>
          <w:szCs w:val="28"/>
        </w:rPr>
        <w:t>н.</w:t>
      </w:r>
      <w:r w:rsidR="00796536">
        <w:rPr>
          <w:rFonts w:ascii="Times New Roman" w:hAnsi="Times New Roman"/>
          <w:sz w:val="28"/>
          <w:szCs w:val="28"/>
        </w:rPr>
        <w:t>, профессора</w:t>
      </w:r>
      <w:r w:rsidR="00C64B2B" w:rsidRPr="00C64B2B">
        <w:rPr>
          <w:rFonts w:ascii="Times New Roman" w:hAnsi="Times New Roman"/>
          <w:sz w:val="28"/>
          <w:szCs w:val="28"/>
        </w:rPr>
        <w:t xml:space="preserve"> (Омск)</w:t>
      </w:r>
      <w:r w:rsidR="00C64B2B">
        <w:rPr>
          <w:rFonts w:ascii="Times New Roman" w:hAnsi="Times New Roman"/>
          <w:sz w:val="28"/>
          <w:szCs w:val="28"/>
        </w:rPr>
        <w:t xml:space="preserve"> «Евангелические мотивы в западноевропейской философской прозе </w:t>
      </w:r>
      <w:r w:rsidR="00C64B2B">
        <w:rPr>
          <w:rFonts w:ascii="Times New Roman" w:hAnsi="Times New Roman"/>
          <w:sz w:val="28"/>
          <w:szCs w:val="28"/>
          <w:lang w:val="en-US"/>
        </w:rPr>
        <w:t>XX</w:t>
      </w:r>
      <w:r w:rsidR="00C64B2B">
        <w:rPr>
          <w:rFonts w:ascii="Times New Roman" w:hAnsi="Times New Roman"/>
          <w:sz w:val="28"/>
          <w:szCs w:val="28"/>
        </w:rPr>
        <w:t xml:space="preserve"> века»</w:t>
      </w:r>
      <w:r w:rsidR="00AA2E94">
        <w:rPr>
          <w:rFonts w:ascii="Times New Roman" w:hAnsi="Times New Roman"/>
          <w:sz w:val="28"/>
          <w:szCs w:val="28"/>
        </w:rPr>
        <w:t xml:space="preserve">, </w:t>
      </w:r>
    </w:p>
    <w:p w14:paraId="0E4C9977" w14:textId="77777777" w:rsidR="00AA2E94" w:rsidRDefault="00347167" w:rsidP="00362C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В.И. Хомякова, </w:t>
      </w:r>
      <w:r w:rsidRPr="00C64B2B">
        <w:rPr>
          <w:rFonts w:ascii="Times New Roman" w:hAnsi="Times New Roman"/>
          <w:sz w:val="28"/>
          <w:szCs w:val="28"/>
        </w:rPr>
        <w:t>д.</w:t>
      </w:r>
      <w:r w:rsidR="00047115">
        <w:rPr>
          <w:rFonts w:ascii="Times New Roman" w:hAnsi="Times New Roman"/>
          <w:sz w:val="28"/>
          <w:szCs w:val="28"/>
        </w:rPr>
        <w:t xml:space="preserve"> </w:t>
      </w:r>
      <w:r w:rsidRPr="00C64B2B">
        <w:rPr>
          <w:rFonts w:ascii="Times New Roman" w:hAnsi="Times New Roman"/>
          <w:sz w:val="28"/>
          <w:szCs w:val="28"/>
        </w:rPr>
        <w:t>филол.</w:t>
      </w:r>
      <w:r w:rsidR="00047115">
        <w:rPr>
          <w:rFonts w:ascii="Times New Roman" w:hAnsi="Times New Roman"/>
          <w:sz w:val="28"/>
          <w:szCs w:val="28"/>
        </w:rPr>
        <w:t xml:space="preserve"> </w:t>
      </w:r>
      <w:r w:rsidRPr="00C64B2B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>, профессора</w:t>
      </w:r>
      <w:r w:rsidRPr="00C64B2B">
        <w:rPr>
          <w:rFonts w:ascii="Times New Roman" w:hAnsi="Times New Roman"/>
          <w:sz w:val="28"/>
          <w:szCs w:val="28"/>
        </w:rPr>
        <w:t xml:space="preserve"> (Омск)</w:t>
      </w:r>
      <w:r w:rsidR="003273D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3273D1" w:rsidRPr="003273D1">
        <w:rPr>
          <w:rFonts w:ascii="Times New Roman" w:hAnsi="Times New Roman"/>
          <w:sz w:val="28"/>
          <w:szCs w:val="28"/>
        </w:rPr>
        <w:t>Постконцептутализм</w:t>
      </w:r>
      <w:proofErr w:type="spellEnd"/>
      <w:r w:rsidR="003273D1" w:rsidRPr="003273D1">
        <w:rPr>
          <w:rFonts w:ascii="Times New Roman" w:hAnsi="Times New Roman"/>
          <w:sz w:val="28"/>
          <w:szCs w:val="28"/>
        </w:rPr>
        <w:t xml:space="preserve"> в современной русской поэзии</w:t>
      </w:r>
      <w:r w:rsidR="003273D1">
        <w:rPr>
          <w:rFonts w:ascii="Times New Roman" w:hAnsi="Times New Roman"/>
          <w:sz w:val="28"/>
          <w:szCs w:val="28"/>
        </w:rPr>
        <w:t>»,</w:t>
      </w:r>
    </w:p>
    <w:p w14:paraId="2BA8105F" w14:textId="77777777" w:rsidR="00347167" w:rsidRDefault="00347167" w:rsidP="003471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Н.Н. </w:t>
      </w:r>
      <w:proofErr w:type="spellStart"/>
      <w:r>
        <w:rPr>
          <w:rFonts w:ascii="Times New Roman" w:hAnsi="Times New Roman"/>
          <w:sz w:val="28"/>
          <w:szCs w:val="28"/>
        </w:rPr>
        <w:t>Мисюрова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C64B2B">
        <w:rPr>
          <w:rFonts w:ascii="Times New Roman" w:hAnsi="Times New Roman"/>
          <w:sz w:val="28"/>
          <w:szCs w:val="28"/>
        </w:rPr>
        <w:t>д.</w:t>
      </w:r>
      <w:r w:rsidR="00047115">
        <w:rPr>
          <w:rFonts w:ascii="Times New Roman" w:hAnsi="Times New Roman"/>
          <w:sz w:val="28"/>
          <w:szCs w:val="28"/>
        </w:rPr>
        <w:t xml:space="preserve"> </w:t>
      </w:r>
      <w:r w:rsidRPr="00C64B2B">
        <w:rPr>
          <w:rFonts w:ascii="Times New Roman" w:hAnsi="Times New Roman"/>
          <w:sz w:val="28"/>
          <w:szCs w:val="28"/>
        </w:rPr>
        <w:t>фило</w:t>
      </w:r>
      <w:r>
        <w:rPr>
          <w:rFonts w:ascii="Times New Roman" w:hAnsi="Times New Roman"/>
          <w:sz w:val="28"/>
          <w:szCs w:val="28"/>
        </w:rPr>
        <w:t>с</w:t>
      </w:r>
      <w:r w:rsidRPr="00C64B2B">
        <w:rPr>
          <w:rFonts w:ascii="Times New Roman" w:hAnsi="Times New Roman"/>
          <w:sz w:val="28"/>
          <w:szCs w:val="28"/>
        </w:rPr>
        <w:t>.</w:t>
      </w:r>
      <w:r w:rsidR="00047115">
        <w:rPr>
          <w:rFonts w:ascii="Times New Roman" w:hAnsi="Times New Roman"/>
          <w:sz w:val="28"/>
          <w:szCs w:val="28"/>
        </w:rPr>
        <w:t xml:space="preserve"> </w:t>
      </w:r>
      <w:r w:rsidRPr="00C64B2B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>, профессора</w:t>
      </w:r>
      <w:r w:rsidRPr="00C64B2B">
        <w:rPr>
          <w:rFonts w:ascii="Times New Roman" w:hAnsi="Times New Roman"/>
          <w:sz w:val="28"/>
          <w:szCs w:val="28"/>
        </w:rPr>
        <w:t xml:space="preserve"> (Омск)</w:t>
      </w:r>
      <w:r w:rsidR="003273D1">
        <w:rPr>
          <w:rFonts w:ascii="Times New Roman" w:hAnsi="Times New Roman"/>
          <w:sz w:val="28"/>
          <w:szCs w:val="28"/>
        </w:rPr>
        <w:t xml:space="preserve"> «</w:t>
      </w:r>
      <w:r w:rsidR="003273D1" w:rsidRPr="003273D1">
        <w:rPr>
          <w:rFonts w:ascii="Times New Roman" w:hAnsi="Times New Roman"/>
          <w:sz w:val="28"/>
          <w:szCs w:val="28"/>
        </w:rPr>
        <w:t>Внелитературные коммуникативные функции "понимания" текста</w:t>
      </w:r>
      <w:r w:rsidR="003273D1">
        <w:rPr>
          <w:rFonts w:ascii="Times New Roman" w:hAnsi="Times New Roman"/>
          <w:sz w:val="28"/>
          <w:szCs w:val="28"/>
        </w:rPr>
        <w:t>».</w:t>
      </w:r>
    </w:p>
    <w:p w14:paraId="6988D172" w14:textId="77777777" w:rsidR="00347167" w:rsidRDefault="00347167" w:rsidP="00362C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0D7E073" w14:textId="77777777" w:rsidR="00333D58" w:rsidRDefault="00333D58" w:rsidP="00362C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Конференция и научная школа пройдут в смешанном режиме (очное и дистанционное участие).</w:t>
      </w:r>
    </w:p>
    <w:p w14:paraId="34CA740B" w14:textId="77777777" w:rsidR="00333D58" w:rsidRDefault="00333D58" w:rsidP="00362C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Заявки на участие в конференции и научной школе</w:t>
      </w:r>
      <w:r w:rsidR="00F70B97">
        <w:rPr>
          <w:rFonts w:ascii="Times New Roman" w:hAnsi="Times New Roman"/>
          <w:sz w:val="28"/>
          <w:szCs w:val="28"/>
        </w:rPr>
        <w:t>, а также тезисы докладов (</w:t>
      </w:r>
      <w:r w:rsidR="003A7B54">
        <w:rPr>
          <w:rFonts w:ascii="Times New Roman" w:hAnsi="Times New Roman"/>
          <w:sz w:val="28"/>
          <w:szCs w:val="28"/>
        </w:rPr>
        <w:t xml:space="preserve">не более </w:t>
      </w:r>
      <w:r w:rsidR="003A7B54" w:rsidRPr="003A7B54">
        <w:rPr>
          <w:rFonts w:ascii="Times New Roman" w:hAnsi="Times New Roman"/>
          <w:sz w:val="28"/>
          <w:szCs w:val="28"/>
        </w:rPr>
        <w:t>3</w:t>
      </w:r>
      <w:r w:rsidR="00042FEE">
        <w:rPr>
          <w:rFonts w:ascii="Times New Roman" w:hAnsi="Times New Roman"/>
          <w:sz w:val="28"/>
          <w:szCs w:val="28"/>
        </w:rPr>
        <w:t>5</w:t>
      </w:r>
      <w:r w:rsidR="00373753">
        <w:rPr>
          <w:rFonts w:ascii="Times New Roman" w:hAnsi="Times New Roman"/>
          <w:sz w:val="28"/>
          <w:szCs w:val="28"/>
        </w:rPr>
        <w:t>00 знаков с пробелами</w:t>
      </w:r>
      <w:r w:rsidR="00F70B9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принимаются </w:t>
      </w:r>
      <w:r w:rsidRPr="00333D58">
        <w:rPr>
          <w:rFonts w:ascii="Times New Roman" w:hAnsi="Times New Roman"/>
          <w:b/>
          <w:sz w:val="28"/>
          <w:szCs w:val="28"/>
        </w:rPr>
        <w:t xml:space="preserve">до 1 марта 2024 г. </w:t>
      </w:r>
      <w:r>
        <w:rPr>
          <w:rFonts w:ascii="Times New Roman" w:hAnsi="Times New Roman"/>
          <w:sz w:val="28"/>
          <w:szCs w:val="28"/>
        </w:rPr>
        <w:t>по адресу электронной почты:</w:t>
      </w:r>
      <w:r w:rsidR="00047115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333D58">
          <w:rPr>
            <w:rStyle w:val="ab"/>
            <w:rFonts w:ascii="Times New Roman" w:hAnsi="Times New Roman"/>
            <w:b/>
            <w:sz w:val="28"/>
            <w:szCs w:val="28"/>
          </w:rPr>
          <w:t>mail@ryaldk.ru</w:t>
        </w:r>
      </w:hyperlink>
      <w:r>
        <w:rPr>
          <w:rFonts w:ascii="Times New Roman" w:hAnsi="Times New Roman"/>
          <w:sz w:val="28"/>
          <w:szCs w:val="28"/>
        </w:rPr>
        <w:t xml:space="preserve"> (форму заявки см. ниже).</w:t>
      </w:r>
      <w:r w:rsidR="00F70B97">
        <w:rPr>
          <w:rFonts w:ascii="Times New Roman" w:hAnsi="Times New Roman"/>
          <w:sz w:val="28"/>
          <w:szCs w:val="28"/>
        </w:rPr>
        <w:t xml:space="preserve"> </w:t>
      </w:r>
    </w:p>
    <w:p w14:paraId="55D2A2C9" w14:textId="77777777" w:rsidR="000655E8" w:rsidRDefault="00347167" w:rsidP="003471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Иногородним (очным) участникам будут высланы персональные приглашения</w:t>
      </w:r>
      <w:r w:rsidR="004C2048" w:rsidRPr="00362C8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Для проживания предлагаются номера в</w:t>
      </w:r>
      <w:r w:rsidR="00CB6D3E">
        <w:rPr>
          <w:rFonts w:ascii="Times New Roman" w:hAnsi="Times New Roman"/>
          <w:sz w:val="28"/>
          <w:szCs w:val="28"/>
        </w:rPr>
        <w:t xml:space="preserve"> </w:t>
      </w:r>
      <w:r w:rsidR="004C2048" w:rsidRPr="00610FE1">
        <w:rPr>
          <w:rFonts w:ascii="Times New Roman" w:hAnsi="Times New Roman"/>
          <w:sz w:val="28"/>
          <w:szCs w:val="28"/>
        </w:rPr>
        <w:t>гостинице «Подкова»</w:t>
      </w:r>
      <w:r w:rsidR="00F70B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4C2048" w:rsidRPr="00610FE1">
        <w:rPr>
          <w:rFonts w:ascii="Times New Roman" w:hAnsi="Times New Roman"/>
          <w:sz w:val="28"/>
          <w:szCs w:val="28"/>
        </w:rPr>
        <w:t>Проспект Культуры, д. 11</w:t>
      </w:r>
      <w:r>
        <w:rPr>
          <w:rFonts w:ascii="Times New Roman" w:hAnsi="Times New Roman"/>
          <w:sz w:val="28"/>
          <w:szCs w:val="28"/>
        </w:rPr>
        <w:t>)</w:t>
      </w:r>
      <w:r w:rsidR="005771A6" w:rsidRPr="00610FE1">
        <w:rPr>
          <w:rFonts w:ascii="Times New Roman" w:hAnsi="Times New Roman"/>
          <w:sz w:val="28"/>
          <w:szCs w:val="28"/>
        </w:rPr>
        <w:t xml:space="preserve">, </w:t>
      </w:r>
      <w:r w:rsidR="004C2048" w:rsidRPr="00610FE1">
        <w:rPr>
          <w:rFonts w:ascii="Times New Roman" w:hAnsi="Times New Roman"/>
          <w:sz w:val="28"/>
          <w:szCs w:val="28"/>
        </w:rPr>
        <w:t xml:space="preserve">и в </w:t>
      </w:r>
      <w:r w:rsidR="00111572">
        <w:rPr>
          <w:rFonts w:ascii="Times New Roman" w:hAnsi="Times New Roman"/>
          <w:sz w:val="28"/>
          <w:szCs w:val="28"/>
          <w:lang w:val="en-US"/>
        </w:rPr>
        <w:t>I</w:t>
      </w:r>
      <w:r w:rsidR="004C2048" w:rsidRPr="00610FE1">
        <w:rPr>
          <w:rFonts w:ascii="Times New Roman" w:hAnsi="Times New Roman"/>
          <w:sz w:val="28"/>
          <w:szCs w:val="28"/>
        </w:rPr>
        <w:t xml:space="preserve"> корпусе об</w:t>
      </w:r>
      <w:r w:rsidR="005771A6" w:rsidRPr="00610FE1">
        <w:rPr>
          <w:rFonts w:ascii="Times New Roman" w:hAnsi="Times New Roman"/>
          <w:sz w:val="28"/>
          <w:szCs w:val="28"/>
        </w:rPr>
        <w:t>щежития Омского государственного университета им. Ф.М. Достоевского (</w:t>
      </w:r>
      <w:r w:rsidR="00C346F0" w:rsidRPr="00610FE1">
        <w:rPr>
          <w:rFonts w:ascii="Times New Roman" w:hAnsi="Times New Roman"/>
          <w:sz w:val="28"/>
          <w:szCs w:val="28"/>
        </w:rPr>
        <w:t xml:space="preserve">ул. </w:t>
      </w:r>
      <w:r w:rsidR="005771A6" w:rsidRPr="00610FE1">
        <w:rPr>
          <w:rFonts w:ascii="Times New Roman" w:hAnsi="Times New Roman"/>
          <w:sz w:val="28"/>
          <w:szCs w:val="28"/>
        </w:rPr>
        <w:t xml:space="preserve">Пригородная, д. 9). </w:t>
      </w:r>
    </w:p>
    <w:p w14:paraId="0CBBDC3A" w14:textId="77777777" w:rsidR="00347167" w:rsidRDefault="00347167" w:rsidP="003471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Оплата проезда и проживания – за счёт командирующей стороны.</w:t>
      </w:r>
    </w:p>
    <w:p w14:paraId="1DFC636E" w14:textId="77777777" w:rsidR="00F70B97" w:rsidRDefault="00F70B97" w:rsidP="003471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докладчики получат электронные сертификаты, подтверждающие их участие в конференции.</w:t>
      </w:r>
    </w:p>
    <w:p w14:paraId="767F3BF0" w14:textId="476A3300" w:rsidR="00F70B97" w:rsidRDefault="00F70B97" w:rsidP="003471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Организационный взнос: 500 руб. (для онлайн-участников), 1000 руб. (для очных участников). Реквизиты для перечисления о</w:t>
      </w:r>
      <w:r w:rsidR="00EA5F36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гвзноса будут приведены в письме, подтверждающем включение доклада в программу конференции.</w:t>
      </w:r>
    </w:p>
    <w:p w14:paraId="0A2B633F" w14:textId="77777777" w:rsidR="00127D27" w:rsidRPr="00362C8A" w:rsidRDefault="00127D27" w:rsidP="00362C8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3D8B2182" w14:textId="77777777" w:rsidR="00127D27" w:rsidRDefault="00362C8A" w:rsidP="00362C8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362C8A">
        <w:rPr>
          <w:rFonts w:ascii="Times New Roman" w:hAnsi="Times New Roman"/>
          <w:sz w:val="28"/>
          <w:szCs w:val="28"/>
        </w:rPr>
        <w:t xml:space="preserve">Программа конференции будет разослана всем участникам после её утверждения. </w:t>
      </w:r>
      <w:r w:rsidR="00127D27">
        <w:rPr>
          <w:rFonts w:ascii="Times New Roman" w:hAnsi="Times New Roman"/>
          <w:sz w:val="28"/>
          <w:szCs w:val="28"/>
        </w:rPr>
        <w:t>Ссылки для подключения дистанционных участников будут разосланы накануне конференции.</w:t>
      </w:r>
    </w:p>
    <w:p w14:paraId="1D9145DB" w14:textId="77777777" w:rsidR="00286761" w:rsidRDefault="00127D27" w:rsidP="00127D27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F70B97">
        <w:rPr>
          <w:rFonts w:ascii="Times New Roman" w:hAnsi="Times New Roman"/>
          <w:sz w:val="28"/>
          <w:szCs w:val="28"/>
        </w:rPr>
        <w:t xml:space="preserve">По результатам конференции будет издан электронный сборник </w:t>
      </w:r>
      <w:r w:rsidR="00F70B97" w:rsidRPr="00F70B97">
        <w:rPr>
          <w:rFonts w:ascii="Times New Roman" w:hAnsi="Times New Roman"/>
          <w:sz w:val="28"/>
          <w:szCs w:val="28"/>
        </w:rPr>
        <w:t>тезисов</w:t>
      </w:r>
      <w:r w:rsidRPr="00F70B97">
        <w:rPr>
          <w:rFonts w:ascii="Times New Roman" w:hAnsi="Times New Roman"/>
          <w:sz w:val="28"/>
          <w:szCs w:val="28"/>
        </w:rPr>
        <w:t>, материалы которого будут включены в Российский индекс научного цитирования (РИНЦ) и зарегистрированы в НЭБ elibrary.ru.</w:t>
      </w:r>
    </w:p>
    <w:p w14:paraId="69319CED" w14:textId="77777777" w:rsidR="00F70B97" w:rsidRDefault="00F70B97" w:rsidP="00127D27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Лучшие доклады будут размещены в виде научных статей </w:t>
      </w:r>
      <w:r w:rsidRPr="00F70B97">
        <w:rPr>
          <w:rFonts w:ascii="Times New Roman" w:hAnsi="Times New Roman"/>
          <w:b/>
          <w:sz w:val="28"/>
          <w:szCs w:val="28"/>
        </w:rPr>
        <w:t>в журналах</w:t>
      </w:r>
      <w:r>
        <w:rPr>
          <w:rFonts w:ascii="Times New Roman" w:hAnsi="Times New Roman"/>
          <w:sz w:val="28"/>
          <w:szCs w:val="28"/>
        </w:rPr>
        <w:t xml:space="preserve">, включённых </w:t>
      </w:r>
      <w:r w:rsidRPr="00F70B97">
        <w:rPr>
          <w:rFonts w:ascii="Times New Roman" w:hAnsi="Times New Roman"/>
          <w:b/>
          <w:sz w:val="28"/>
          <w:szCs w:val="28"/>
        </w:rPr>
        <w:t>в перечень ВАК</w:t>
      </w:r>
      <w:r>
        <w:rPr>
          <w:rFonts w:ascii="Times New Roman" w:hAnsi="Times New Roman"/>
          <w:sz w:val="28"/>
          <w:szCs w:val="28"/>
        </w:rPr>
        <w:t>.</w:t>
      </w:r>
    </w:p>
    <w:p w14:paraId="2F5E1D0B" w14:textId="77777777" w:rsidR="00F70B97" w:rsidRPr="00127D27" w:rsidRDefault="00F70B97" w:rsidP="00127D27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14:paraId="488D0CE2" w14:textId="77777777" w:rsidR="00333D58" w:rsidRPr="00333D58" w:rsidRDefault="00362C8A" w:rsidP="00362C8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362C8A">
        <w:rPr>
          <w:rFonts w:ascii="Times New Roman" w:hAnsi="Times New Roman"/>
          <w:sz w:val="28"/>
          <w:szCs w:val="28"/>
        </w:rPr>
        <w:t xml:space="preserve">Со всеми вопросами обращайтесь к отв. секретарю конференции </w:t>
      </w:r>
      <w:r w:rsidR="00333D58">
        <w:rPr>
          <w:rFonts w:ascii="Times New Roman" w:hAnsi="Times New Roman"/>
          <w:sz w:val="28"/>
          <w:szCs w:val="28"/>
        </w:rPr>
        <w:t xml:space="preserve">Сергею Александровичу </w:t>
      </w:r>
      <w:proofErr w:type="spellStart"/>
      <w:r w:rsidR="00333D58">
        <w:rPr>
          <w:rFonts w:ascii="Times New Roman" w:hAnsi="Times New Roman"/>
          <w:sz w:val="28"/>
          <w:szCs w:val="28"/>
        </w:rPr>
        <w:t>Демченкову</w:t>
      </w:r>
      <w:proofErr w:type="spellEnd"/>
      <w:r w:rsidR="00333D58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="00333D58" w:rsidRPr="00333D58">
          <w:rPr>
            <w:rStyle w:val="ab"/>
            <w:rFonts w:ascii="Times New Roman" w:hAnsi="Times New Roman"/>
            <w:b/>
            <w:sz w:val="28"/>
            <w:szCs w:val="28"/>
          </w:rPr>
          <w:t>mail@ryaldk.ru</w:t>
        </w:r>
      </w:hyperlink>
      <w:r w:rsidR="00333D58" w:rsidRPr="00333D58">
        <w:rPr>
          <w:rFonts w:ascii="Times New Roman" w:hAnsi="Times New Roman"/>
          <w:sz w:val="28"/>
          <w:szCs w:val="28"/>
        </w:rPr>
        <w:t xml:space="preserve">, </w:t>
      </w:r>
      <w:r w:rsidR="00333D58">
        <w:rPr>
          <w:rFonts w:ascii="Times New Roman" w:hAnsi="Times New Roman"/>
          <w:sz w:val="28"/>
          <w:szCs w:val="28"/>
        </w:rPr>
        <w:t>+7-913-667-73-36 (</w:t>
      </w:r>
      <w:r w:rsidR="00333D58">
        <w:rPr>
          <w:rFonts w:ascii="Times New Roman" w:hAnsi="Times New Roman"/>
          <w:sz w:val="28"/>
          <w:szCs w:val="28"/>
          <w:lang w:val="en-US"/>
        </w:rPr>
        <w:t>WhatsApp</w:t>
      </w:r>
      <w:r w:rsidR="00333D58" w:rsidRPr="00333D58">
        <w:rPr>
          <w:rFonts w:ascii="Times New Roman" w:hAnsi="Times New Roman"/>
          <w:sz w:val="28"/>
          <w:szCs w:val="28"/>
        </w:rPr>
        <w:t xml:space="preserve">, </w:t>
      </w:r>
      <w:r w:rsidR="00333D58">
        <w:rPr>
          <w:rFonts w:ascii="Times New Roman" w:hAnsi="Times New Roman"/>
          <w:sz w:val="28"/>
          <w:szCs w:val="28"/>
          <w:lang w:val="en-US"/>
        </w:rPr>
        <w:t>Telegram</w:t>
      </w:r>
      <w:r w:rsidR="00333D58">
        <w:rPr>
          <w:rFonts w:ascii="Times New Roman" w:hAnsi="Times New Roman"/>
          <w:sz w:val="28"/>
          <w:szCs w:val="28"/>
        </w:rPr>
        <w:t>)</w:t>
      </w:r>
    </w:p>
    <w:p w14:paraId="6634046E" w14:textId="77777777" w:rsidR="00333D58" w:rsidRDefault="00333D58" w:rsidP="00362C8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749AD0FD" w14:textId="77777777" w:rsidR="00F70B97" w:rsidRPr="00362C8A" w:rsidRDefault="00F70B97" w:rsidP="00F70B9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362C8A">
        <w:rPr>
          <w:rFonts w:ascii="Times New Roman" w:hAnsi="Times New Roman"/>
          <w:sz w:val="28"/>
          <w:szCs w:val="28"/>
        </w:rPr>
        <w:t>До встречи в Омске!</w:t>
      </w:r>
    </w:p>
    <w:p w14:paraId="725082BA" w14:textId="77777777" w:rsidR="00F70B97" w:rsidRPr="00333D58" w:rsidRDefault="00F70B97" w:rsidP="00F70B97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sz w:val="28"/>
          <w:szCs w:val="28"/>
        </w:rPr>
      </w:pPr>
      <w:r w:rsidRPr="00362C8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Оргкомитет</w:t>
      </w:r>
    </w:p>
    <w:p w14:paraId="15B40D7D" w14:textId="77777777" w:rsidR="00F70B97" w:rsidRDefault="00F70B97" w:rsidP="00333D58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377627E3" w14:textId="77777777" w:rsidR="00F70B97" w:rsidRDefault="00F70B97" w:rsidP="00333D58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2" w:name="_Hlk156745254"/>
    </w:p>
    <w:p w14:paraId="4AE50123" w14:textId="77777777" w:rsidR="00333D58" w:rsidRDefault="00C5207C" w:rsidP="00333D58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33D58">
        <w:rPr>
          <w:rFonts w:ascii="Times New Roman" w:hAnsi="Times New Roman"/>
          <w:b/>
          <w:sz w:val="28"/>
          <w:szCs w:val="28"/>
        </w:rPr>
        <w:t>ЗАЯВКА НА УЧАСТИЕ В КОНФЕРЕНЦИИ</w:t>
      </w:r>
    </w:p>
    <w:p w14:paraId="4E69751B" w14:textId="77777777" w:rsidR="00333D58" w:rsidRPr="00333D58" w:rsidRDefault="00333D58" w:rsidP="00333D58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820"/>
        <w:gridCol w:w="4761"/>
      </w:tblGrid>
      <w:tr w:rsidR="00333D58" w:rsidRPr="00482B54" w14:paraId="3A539628" w14:textId="77777777" w:rsidTr="008F047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E5B09" w14:textId="77777777" w:rsidR="00333D58" w:rsidRPr="00482B54" w:rsidRDefault="00333D58" w:rsidP="008F047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82B54">
              <w:rPr>
                <w:rFonts w:ascii="Times New Roman" w:hAnsi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73406" w14:textId="77777777" w:rsidR="00333D58" w:rsidRPr="00437643" w:rsidRDefault="00333D58" w:rsidP="008F0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D58" w:rsidRPr="00482B54" w14:paraId="5BEC622F" w14:textId="77777777" w:rsidTr="008F047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45D6A" w14:textId="77777777" w:rsidR="00333D58" w:rsidRPr="00482B54" w:rsidRDefault="00333D58" w:rsidP="008F047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82B54">
              <w:rPr>
                <w:rFonts w:ascii="Times New Roman" w:hAnsi="Times New Roman"/>
                <w:sz w:val="26"/>
                <w:szCs w:val="26"/>
              </w:rPr>
              <w:t>Уч. степень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08007" w14:textId="77777777" w:rsidR="00333D58" w:rsidRPr="00437643" w:rsidRDefault="00333D58" w:rsidP="008F047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D58" w:rsidRPr="00482B54" w14:paraId="13DC402A" w14:textId="77777777" w:rsidTr="008F047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F9685" w14:textId="77777777" w:rsidR="00333D58" w:rsidRPr="00482B54" w:rsidRDefault="00333D58" w:rsidP="008F047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82B54">
              <w:rPr>
                <w:rFonts w:ascii="Times New Roman" w:hAnsi="Times New Roman"/>
                <w:sz w:val="26"/>
                <w:szCs w:val="26"/>
              </w:rPr>
              <w:t>Уч. звание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E1FF1" w14:textId="77777777" w:rsidR="00333D58" w:rsidRPr="00437643" w:rsidRDefault="00333D58" w:rsidP="008F0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D58" w:rsidRPr="00482B54" w14:paraId="15789F2B" w14:textId="77777777" w:rsidTr="008F047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6360C" w14:textId="77777777" w:rsidR="00333D58" w:rsidRPr="00482B54" w:rsidRDefault="00333D58" w:rsidP="008F047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82B54">
              <w:rPr>
                <w:rFonts w:ascii="Times New Roman" w:hAnsi="Times New Roman"/>
                <w:sz w:val="26"/>
                <w:szCs w:val="26"/>
              </w:rPr>
              <w:t>Место работы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412F9" w14:textId="77777777" w:rsidR="00333D58" w:rsidRPr="00437643" w:rsidRDefault="00333D58" w:rsidP="008F047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D58" w:rsidRPr="00482B54" w14:paraId="3ABCD6B0" w14:textId="77777777" w:rsidTr="008F047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EFDC0" w14:textId="77777777" w:rsidR="00333D58" w:rsidRPr="00482B54" w:rsidRDefault="00333D58" w:rsidP="008F0473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482B54">
              <w:rPr>
                <w:rFonts w:ascii="Times New Roman" w:hAnsi="Times New Roman"/>
                <w:sz w:val="26"/>
                <w:szCs w:val="26"/>
              </w:rPr>
              <w:t>Должность</w:t>
            </w:r>
          </w:p>
          <w:p w14:paraId="55D99361" w14:textId="77777777" w:rsidR="00333D58" w:rsidRPr="00482B54" w:rsidRDefault="00333D58" w:rsidP="008F047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82B54">
              <w:rPr>
                <w:rFonts w:ascii="Times New Roman" w:hAnsi="Times New Roman"/>
                <w:i/>
                <w:sz w:val="26"/>
                <w:szCs w:val="26"/>
              </w:rPr>
              <w:t>(с указанием подразделения)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7C7E8" w14:textId="77777777" w:rsidR="00333D58" w:rsidRPr="00437643" w:rsidRDefault="00333D58" w:rsidP="008F047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D58" w:rsidRPr="00482B54" w14:paraId="7F35EF65" w14:textId="77777777" w:rsidTr="008F047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4FBBF" w14:textId="77777777" w:rsidR="00333D58" w:rsidRPr="00482B54" w:rsidRDefault="00333D58" w:rsidP="008F047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82B54">
              <w:rPr>
                <w:rFonts w:ascii="Times New Roman" w:hAnsi="Times New Roman"/>
                <w:sz w:val="26"/>
                <w:szCs w:val="26"/>
              </w:rPr>
              <w:t>Название доклада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AB81B" w14:textId="77777777" w:rsidR="00333D58" w:rsidRPr="00437643" w:rsidRDefault="00333D58" w:rsidP="008F047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43BB" w:rsidRPr="00482B54" w14:paraId="626EF03D" w14:textId="77777777" w:rsidTr="008F047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E052E" w14:textId="77777777" w:rsidR="007B43BB" w:rsidRPr="00482B54" w:rsidRDefault="007B43BB" w:rsidP="008F047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Форма участия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9898F" w14:textId="77777777" w:rsidR="007B43BB" w:rsidRPr="007B43BB" w:rsidRDefault="007B43BB" w:rsidP="008F047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Очная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дистанционная</w:t>
            </w:r>
          </w:p>
        </w:tc>
      </w:tr>
      <w:tr w:rsidR="007B43BB" w:rsidRPr="00482B54" w14:paraId="1E40EE4B" w14:textId="77777777" w:rsidTr="008F047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34454" w14:textId="77777777" w:rsidR="007B43BB" w:rsidRPr="007B43BB" w:rsidRDefault="007B43BB" w:rsidP="008F047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Необходимость бронирования гостиницы (для иногородних очных участников)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12121" w14:textId="77777777" w:rsidR="007B43BB" w:rsidRDefault="007B43BB" w:rsidP="008F047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Да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/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нет</w:t>
            </w:r>
          </w:p>
        </w:tc>
      </w:tr>
      <w:tr w:rsidR="007B43BB" w:rsidRPr="00482B54" w14:paraId="6065D703" w14:textId="77777777" w:rsidTr="008F047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27E1A" w14:textId="77777777" w:rsidR="007B43BB" w:rsidRDefault="007B43BB" w:rsidP="008F047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Участие в программе повышения квалификации </w:t>
            </w:r>
            <w:r w:rsidRPr="007B43BB">
              <w:rPr>
                <w:rFonts w:ascii="Times New Roman" w:hAnsi="Times New Roman"/>
                <w:sz w:val="26"/>
                <w:szCs w:val="26"/>
              </w:rPr>
              <w:t>«Новейшая филология: современные парадигмы исследования»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(72 часа) 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C7087" w14:textId="77777777" w:rsidR="007B43BB" w:rsidRDefault="007B43BB" w:rsidP="008F047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Да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/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нет</w:t>
            </w:r>
          </w:p>
        </w:tc>
      </w:tr>
      <w:tr w:rsidR="007B43BB" w:rsidRPr="00482B54" w14:paraId="46EC9081" w14:textId="77777777" w:rsidTr="008F047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6847A" w14:textId="77777777" w:rsidR="007B43BB" w:rsidRPr="00482B54" w:rsidRDefault="007B43BB" w:rsidP="008F0473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482B54">
              <w:rPr>
                <w:rFonts w:ascii="Times New Roman" w:hAnsi="Times New Roman"/>
                <w:sz w:val="26"/>
                <w:szCs w:val="26"/>
              </w:rPr>
              <w:t>Контактная информация</w:t>
            </w:r>
          </w:p>
          <w:p w14:paraId="354515DC" w14:textId="77777777" w:rsidR="007B43BB" w:rsidRPr="00482B54" w:rsidRDefault="007B43BB" w:rsidP="007B43BB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82B54">
              <w:rPr>
                <w:rFonts w:ascii="Times New Roman" w:hAnsi="Times New Roman"/>
                <w:i/>
                <w:sz w:val="26"/>
                <w:szCs w:val="26"/>
              </w:rPr>
              <w:t>(номер телефона, адрес электронной почты)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47516" w14:textId="77777777" w:rsidR="007B43BB" w:rsidRPr="00DF16F0" w:rsidRDefault="007B43BB" w:rsidP="008F0473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7C707196" w14:textId="77777777" w:rsidR="00333D58" w:rsidRPr="00362C8A" w:rsidRDefault="00333D58" w:rsidP="00362C8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00C287B3" w14:textId="77777777" w:rsidR="00C5207C" w:rsidRPr="003273D1" w:rsidRDefault="00C5207C" w:rsidP="0037375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41DC8969" w14:textId="77777777" w:rsidR="007B400F" w:rsidRPr="003273D1" w:rsidRDefault="00C5207C" w:rsidP="0037375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73753">
        <w:rPr>
          <w:rFonts w:ascii="Times New Roman" w:hAnsi="Times New Roman"/>
          <w:b/>
          <w:sz w:val="28"/>
          <w:szCs w:val="28"/>
        </w:rPr>
        <w:t>ОБРАЗЕЦ ОФОРМЛЕНИЯ ТЕЗИСОВ ДОКЛАДА</w:t>
      </w:r>
      <w:bookmarkEnd w:id="0"/>
    </w:p>
    <w:p w14:paraId="44906181" w14:textId="77777777" w:rsidR="00042FEE" w:rsidRPr="003A7B54" w:rsidRDefault="003A7B54" w:rsidP="003A7B54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</w:t>
      </w:r>
      <w:r w:rsidR="00042FEE" w:rsidRPr="00042FEE">
        <w:rPr>
          <w:rFonts w:ascii="Times New Roman" w:hAnsi="Times New Roman"/>
          <w:i/>
          <w:sz w:val="28"/>
          <w:szCs w:val="28"/>
        </w:rPr>
        <w:t xml:space="preserve">е более </w:t>
      </w:r>
      <w:r w:rsidRPr="003A7B54">
        <w:rPr>
          <w:rFonts w:ascii="Times New Roman" w:hAnsi="Times New Roman"/>
          <w:i/>
          <w:sz w:val="28"/>
          <w:szCs w:val="28"/>
        </w:rPr>
        <w:t>3</w:t>
      </w:r>
      <w:r w:rsidR="00042FEE" w:rsidRPr="00042FEE">
        <w:rPr>
          <w:rFonts w:ascii="Times New Roman" w:hAnsi="Times New Roman"/>
          <w:i/>
          <w:sz w:val="28"/>
          <w:szCs w:val="28"/>
        </w:rPr>
        <w:t>500 знаков с пробелами, включая аннотацию</w:t>
      </w:r>
      <w:r>
        <w:rPr>
          <w:rFonts w:ascii="Times New Roman" w:hAnsi="Times New Roman"/>
          <w:i/>
          <w:sz w:val="28"/>
          <w:szCs w:val="28"/>
        </w:rPr>
        <w:t>,</w:t>
      </w:r>
      <w:r w:rsidR="00042FEE" w:rsidRPr="00042FEE">
        <w:rPr>
          <w:rFonts w:ascii="Times New Roman" w:hAnsi="Times New Roman"/>
          <w:i/>
          <w:sz w:val="28"/>
          <w:szCs w:val="28"/>
        </w:rPr>
        <w:t xml:space="preserve"> ключевые слова и список литературы</w:t>
      </w:r>
      <w:r>
        <w:rPr>
          <w:rFonts w:ascii="Times New Roman" w:hAnsi="Times New Roman"/>
          <w:i/>
          <w:sz w:val="28"/>
          <w:szCs w:val="28"/>
        </w:rPr>
        <w:t xml:space="preserve">; </w:t>
      </w:r>
      <w:r>
        <w:rPr>
          <w:rFonts w:ascii="Times New Roman" w:hAnsi="Times New Roman"/>
          <w:i/>
          <w:sz w:val="28"/>
          <w:szCs w:val="28"/>
          <w:lang w:val="en-US"/>
        </w:rPr>
        <w:t>Times</w:t>
      </w:r>
      <w:r w:rsidRPr="003A7B5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New</w:t>
      </w:r>
      <w:r w:rsidRPr="003A7B5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Roman</w:t>
      </w:r>
      <w:r>
        <w:rPr>
          <w:rFonts w:ascii="Times New Roman" w:hAnsi="Times New Roman"/>
          <w:i/>
          <w:sz w:val="28"/>
          <w:szCs w:val="28"/>
        </w:rPr>
        <w:t xml:space="preserve">, 14 кегль, 1 интервал, выравнивание по ширине, отступ – 1 см; формат </w:t>
      </w:r>
      <w:r>
        <w:rPr>
          <w:rFonts w:ascii="Times New Roman" w:hAnsi="Times New Roman"/>
          <w:i/>
          <w:sz w:val="28"/>
          <w:szCs w:val="28"/>
        </w:rPr>
        <w:softHyphen/>
        <w:t xml:space="preserve">– </w:t>
      </w:r>
      <w:r>
        <w:rPr>
          <w:rFonts w:ascii="Times New Roman" w:hAnsi="Times New Roman"/>
          <w:i/>
          <w:sz w:val="28"/>
          <w:szCs w:val="28"/>
          <w:lang w:val="en-US"/>
        </w:rPr>
        <w:t>doc</w:t>
      </w:r>
      <w:r w:rsidRPr="003A7B54">
        <w:rPr>
          <w:rFonts w:ascii="Times New Roman" w:hAnsi="Times New Roman"/>
          <w:i/>
          <w:sz w:val="28"/>
          <w:szCs w:val="28"/>
        </w:rPr>
        <w:t xml:space="preserve"> / </w:t>
      </w:r>
      <w:r>
        <w:rPr>
          <w:rFonts w:ascii="Times New Roman" w:hAnsi="Times New Roman"/>
          <w:i/>
          <w:sz w:val="28"/>
          <w:szCs w:val="28"/>
          <w:lang w:val="en-US"/>
        </w:rPr>
        <w:t>docx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A7B54">
        <w:rPr>
          <w:rFonts w:ascii="Times New Roman" w:hAnsi="Times New Roman"/>
          <w:i/>
          <w:sz w:val="28"/>
          <w:szCs w:val="28"/>
        </w:rPr>
        <w:t xml:space="preserve">/ </w:t>
      </w:r>
      <w:r>
        <w:rPr>
          <w:rFonts w:ascii="Times New Roman" w:hAnsi="Times New Roman"/>
          <w:i/>
          <w:sz w:val="28"/>
          <w:szCs w:val="28"/>
          <w:lang w:val="en-US"/>
        </w:rPr>
        <w:t>rtf</w:t>
      </w:r>
      <w:r>
        <w:rPr>
          <w:rFonts w:ascii="Times New Roman" w:hAnsi="Times New Roman"/>
          <w:i/>
          <w:sz w:val="28"/>
          <w:szCs w:val="28"/>
        </w:rPr>
        <w:t>.</w:t>
      </w:r>
    </w:p>
    <w:p w14:paraId="71F9676E" w14:textId="77777777" w:rsidR="00373753" w:rsidRDefault="00373753" w:rsidP="0037375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0801D170" w14:textId="77777777" w:rsidR="00373753" w:rsidRPr="004A6186" w:rsidRDefault="00373753" w:rsidP="00373753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4A6186">
        <w:rPr>
          <w:rFonts w:ascii="Times New Roman" w:hAnsi="Times New Roman"/>
          <w:b/>
          <w:i/>
          <w:sz w:val="28"/>
          <w:szCs w:val="28"/>
        </w:rPr>
        <w:t>Невструев</w:t>
      </w:r>
      <w:proofErr w:type="spellEnd"/>
      <w:r w:rsidRPr="004A6186">
        <w:rPr>
          <w:rFonts w:ascii="Times New Roman" w:hAnsi="Times New Roman"/>
          <w:b/>
          <w:i/>
          <w:sz w:val="28"/>
          <w:szCs w:val="28"/>
        </w:rPr>
        <w:t xml:space="preserve"> Янус </w:t>
      </w:r>
      <w:proofErr w:type="spellStart"/>
      <w:r w:rsidRPr="004A6186">
        <w:rPr>
          <w:rFonts w:ascii="Times New Roman" w:hAnsi="Times New Roman"/>
          <w:b/>
          <w:i/>
          <w:sz w:val="28"/>
          <w:szCs w:val="28"/>
        </w:rPr>
        <w:t>Полуэктович</w:t>
      </w:r>
      <w:proofErr w:type="spellEnd"/>
    </w:p>
    <w:p w14:paraId="48CC6D82" w14:textId="77777777" w:rsidR="00373753" w:rsidRPr="004A6186" w:rsidRDefault="00373753" w:rsidP="00373753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4A6186">
        <w:rPr>
          <w:rFonts w:ascii="Times New Roman" w:hAnsi="Times New Roman"/>
          <w:i/>
          <w:sz w:val="28"/>
          <w:szCs w:val="28"/>
        </w:rPr>
        <w:t>Научно-исследовательский институт чародейства и волшебства (г. Китеж)</w:t>
      </w:r>
    </w:p>
    <w:p w14:paraId="6591FA6D" w14:textId="77777777" w:rsidR="00373753" w:rsidRDefault="004A6186" w:rsidP="0037375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</w:t>
      </w:r>
      <w:r w:rsidRPr="004A6186">
        <w:rPr>
          <w:rFonts w:ascii="Times New Roman" w:hAnsi="Times New Roman"/>
          <w:b/>
          <w:sz w:val="28"/>
          <w:szCs w:val="28"/>
        </w:rPr>
        <w:t>илологические основания поиска Белого Тезиса (на материале студенческих научных работ)</w:t>
      </w:r>
    </w:p>
    <w:p w14:paraId="2C411E83" w14:textId="77777777" w:rsidR="004A6186" w:rsidRDefault="00C5207C" w:rsidP="0037375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5207C">
        <w:rPr>
          <w:rFonts w:ascii="Times New Roman" w:hAnsi="Times New Roman"/>
          <w:b/>
          <w:sz w:val="28"/>
          <w:szCs w:val="28"/>
          <w:lang w:val="en-US"/>
        </w:rPr>
        <w:t>Philological foundations for the search for the White Thesis (based on student research papers)</w:t>
      </w:r>
    </w:p>
    <w:p w14:paraId="593C452E" w14:textId="77777777" w:rsidR="00C5207C" w:rsidRPr="00C5207C" w:rsidRDefault="00C5207C" w:rsidP="0037375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7836DB63" w14:textId="77777777" w:rsidR="003A7B54" w:rsidRPr="003273D1" w:rsidRDefault="004A6186" w:rsidP="004A61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6186">
        <w:rPr>
          <w:rFonts w:ascii="Times New Roman" w:hAnsi="Times New Roman"/>
          <w:i/>
          <w:sz w:val="28"/>
          <w:szCs w:val="28"/>
        </w:rPr>
        <w:t>Аннотация.</w:t>
      </w:r>
      <w:r>
        <w:rPr>
          <w:rFonts w:ascii="Times New Roman" w:hAnsi="Times New Roman"/>
          <w:sz w:val="28"/>
          <w:szCs w:val="28"/>
        </w:rPr>
        <w:t xml:space="preserve"> </w:t>
      </w:r>
      <w:r w:rsidR="00042FEE">
        <w:rPr>
          <w:rFonts w:ascii="Times New Roman" w:hAnsi="Times New Roman"/>
          <w:sz w:val="28"/>
          <w:szCs w:val="28"/>
        </w:rPr>
        <w:t>Доклад</w:t>
      </w:r>
      <w:r w:rsidR="00042FEE" w:rsidRPr="00042FEE">
        <w:rPr>
          <w:rFonts w:ascii="Times New Roman" w:hAnsi="Times New Roman"/>
          <w:sz w:val="28"/>
          <w:szCs w:val="28"/>
        </w:rPr>
        <w:t xml:space="preserve"> объясняет филологические основания поиска Белого Тезиса на материал</w:t>
      </w:r>
      <w:r w:rsidR="00042FEE">
        <w:rPr>
          <w:rFonts w:ascii="Times New Roman" w:hAnsi="Times New Roman"/>
          <w:sz w:val="28"/>
          <w:szCs w:val="28"/>
        </w:rPr>
        <w:t>е студенческих научных работ, показывая</w:t>
      </w:r>
      <w:r w:rsidR="00042FEE" w:rsidRPr="00042FEE">
        <w:rPr>
          <w:rFonts w:ascii="Times New Roman" w:hAnsi="Times New Roman"/>
          <w:sz w:val="28"/>
          <w:szCs w:val="28"/>
        </w:rPr>
        <w:t xml:space="preserve">, </w:t>
      </w:r>
      <w:r w:rsidR="00042FEE">
        <w:rPr>
          <w:rFonts w:ascii="Times New Roman" w:hAnsi="Times New Roman"/>
          <w:sz w:val="28"/>
          <w:szCs w:val="28"/>
        </w:rPr>
        <w:t>что они</w:t>
      </w:r>
      <w:r w:rsidR="00042FEE" w:rsidRPr="00042FEE">
        <w:rPr>
          <w:rFonts w:ascii="Times New Roman" w:hAnsi="Times New Roman"/>
          <w:sz w:val="28"/>
          <w:szCs w:val="28"/>
        </w:rPr>
        <w:t xml:space="preserve"> могут быть ценным источником информации и основой для новых концепций и теорий. Автор рассматривает три основания для поиска Белого Тезиса в студенческих работах: доступ к первичным источникам, анализ исследовательских методов и подходов, а также предложение новых идей и авторских подходов. </w:t>
      </w:r>
    </w:p>
    <w:p w14:paraId="6B8B5175" w14:textId="77777777" w:rsidR="004A6186" w:rsidRPr="003A7B54" w:rsidRDefault="004A6186" w:rsidP="003A7B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6186">
        <w:rPr>
          <w:rFonts w:ascii="Times New Roman" w:hAnsi="Times New Roman"/>
          <w:i/>
          <w:sz w:val="28"/>
          <w:szCs w:val="28"/>
        </w:rPr>
        <w:t>Ключевые слова:</w:t>
      </w:r>
      <w:r>
        <w:rPr>
          <w:rFonts w:ascii="Times New Roman" w:hAnsi="Times New Roman"/>
          <w:sz w:val="28"/>
          <w:szCs w:val="28"/>
        </w:rPr>
        <w:t xml:space="preserve"> Белый Тезис, научная работа, курсовая работа, ВКР</w:t>
      </w:r>
    </w:p>
    <w:p w14:paraId="5AC0F64E" w14:textId="77777777" w:rsidR="003A7B54" w:rsidRDefault="003A7B54" w:rsidP="003A7B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Abstract. </w:t>
      </w:r>
      <w:r w:rsidRPr="003A7B54">
        <w:rPr>
          <w:rFonts w:ascii="Times New Roman" w:hAnsi="Times New Roman"/>
          <w:sz w:val="28"/>
          <w:szCs w:val="28"/>
          <w:lang w:val="en-US"/>
        </w:rPr>
        <w:t xml:space="preserve">The article explains the philological basis of the search for the White Thesis using the material of student scientific works, showing that they can be a valuable source of information and the basis for new concepts and theories. The author considers three reasons for searching for a White Thesis in student work: access to primary sources, analysis of research methods and approaches, and the proposal of new ideas and author's approaches. </w:t>
      </w:r>
    </w:p>
    <w:p w14:paraId="37B5F178" w14:textId="77777777" w:rsidR="003A7B54" w:rsidRPr="003A7B54" w:rsidRDefault="003A7B54" w:rsidP="003A7B54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3A7B54">
        <w:rPr>
          <w:rFonts w:ascii="Times New Roman" w:hAnsi="Times New Roman"/>
          <w:i/>
          <w:sz w:val="28"/>
          <w:szCs w:val="28"/>
          <w:lang w:val="en-US"/>
        </w:rPr>
        <w:t>Keywords:</w:t>
      </w:r>
      <w:r w:rsidRPr="003A7B54">
        <w:rPr>
          <w:lang w:val="en-US"/>
        </w:rPr>
        <w:t xml:space="preserve"> </w:t>
      </w:r>
      <w:r w:rsidRPr="003A7B54">
        <w:rPr>
          <w:rFonts w:ascii="Times New Roman" w:hAnsi="Times New Roman"/>
          <w:sz w:val="28"/>
          <w:szCs w:val="28"/>
          <w:lang w:val="en-US"/>
        </w:rPr>
        <w:t>White Thesis, scientific research, term paper, graduate work</w:t>
      </w:r>
    </w:p>
    <w:p w14:paraId="59FD47FB" w14:textId="77777777" w:rsidR="00373753" w:rsidRPr="003A7B54" w:rsidRDefault="00373753" w:rsidP="004A61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4BF5BA5" w14:textId="77777777" w:rsidR="00373753" w:rsidRPr="004A6186" w:rsidRDefault="00373753" w:rsidP="004A61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6186">
        <w:rPr>
          <w:rFonts w:ascii="Times New Roman" w:hAnsi="Times New Roman"/>
          <w:sz w:val="28"/>
          <w:szCs w:val="28"/>
        </w:rPr>
        <w:lastRenderedPageBreak/>
        <w:t>Филологические исследования основаны на системном анализе текстов, их структуре, форме и контексте. В этом контексте студенческие научные работы становятся ценным материалом для поиска Белого Тезиса.</w:t>
      </w:r>
    </w:p>
    <w:p w14:paraId="1C2BC5A0" w14:textId="77777777" w:rsidR="00373753" w:rsidRPr="004A6186" w:rsidRDefault="00373753" w:rsidP="004A61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6186">
        <w:rPr>
          <w:rFonts w:ascii="Times New Roman" w:hAnsi="Times New Roman"/>
          <w:sz w:val="28"/>
          <w:szCs w:val="28"/>
        </w:rPr>
        <w:t>Анализируя студенческие научные работы, можно выделить несколько филологических оснований поиска Белого Тезиса. Во-первых, студенческие работы предоставляют доступ к исходным данным и первичным источникам, которые лежат в основе их исследований. Это дает возможность проследить эволюцию и изменение идей, а также проверить достоверность использованных источников. Поиск Белого Тезиса может быть успешным, если ученые найдут общую тематическую линию и системность в студенческих работах</w:t>
      </w:r>
      <w:r w:rsidR="00C5207C">
        <w:rPr>
          <w:rFonts w:ascii="Times New Roman" w:hAnsi="Times New Roman"/>
          <w:sz w:val="28"/>
          <w:szCs w:val="28"/>
        </w:rPr>
        <w:t xml:space="preserve"> </w:t>
      </w:r>
      <w:r w:rsidR="00C5207C" w:rsidRPr="00C5207C">
        <w:rPr>
          <w:rFonts w:ascii="Times New Roman" w:hAnsi="Times New Roman"/>
          <w:sz w:val="28"/>
          <w:szCs w:val="28"/>
        </w:rPr>
        <w:t>[</w:t>
      </w:r>
      <w:r w:rsidR="00C5207C">
        <w:rPr>
          <w:rFonts w:ascii="Times New Roman" w:hAnsi="Times New Roman"/>
          <w:sz w:val="28"/>
          <w:szCs w:val="28"/>
        </w:rPr>
        <w:t>1, с. 5</w:t>
      </w:r>
      <w:r w:rsidR="00C5207C" w:rsidRPr="00C5207C">
        <w:rPr>
          <w:rFonts w:ascii="Times New Roman" w:hAnsi="Times New Roman"/>
          <w:sz w:val="28"/>
          <w:szCs w:val="28"/>
        </w:rPr>
        <w:t>]</w:t>
      </w:r>
      <w:r w:rsidRPr="004A6186">
        <w:rPr>
          <w:rFonts w:ascii="Times New Roman" w:hAnsi="Times New Roman"/>
          <w:sz w:val="28"/>
          <w:szCs w:val="28"/>
        </w:rPr>
        <w:t>.</w:t>
      </w:r>
    </w:p>
    <w:p w14:paraId="56494831" w14:textId="77777777" w:rsidR="00373753" w:rsidRPr="004A6186" w:rsidRDefault="00373753" w:rsidP="004A61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6186">
        <w:rPr>
          <w:rFonts w:ascii="Times New Roman" w:hAnsi="Times New Roman"/>
          <w:sz w:val="28"/>
          <w:szCs w:val="28"/>
        </w:rPr>
        <w:t>Во-вторых, студенческие работы предоставляют материалы для анализа и изучения различных исследовательских методов и подходов. Филологический анализ студенческих работ позволяет исследователям выявить закономерности и общие черты в исследованиях, проведенных студентами. Это способствует выявлению и толкованию Белого Тезиса</w:t>
      </w:r>
      <w:r w:rsidR="00C5207C">
        <w:rPr>
          <w:rFonts w:ascii="Times New Roman" w:hAnsi="Times New Roman"/>
          <w:sz w:val="28"/>
          <w:szCs w:val="28"/>
        </w:rPr>
        <w:t xml:space="preserve"> </w:t>
      </w:r>
      <w:r w:rsidR="00C5207C">
        <w:rPr>
          <w:rFonts w:ascii="Times New Roman" w:hAnsi="Times New Roman"/>
          <w:sz w:val="28"/>
          <w:szCs w:val="28"/>
          <w:lang w:val="en-US"/>
        </w:rPr>
        <w:t>[2]</w:t>
      </w:r>
      <w:r w:rsidR="00C5207C">
        <w:rPr>
          <w:rFonts w:ascii="Times New Roman" w:hAnsi="Times New Roman"/>
          <w:sz w:val="28"/>
          <w:szCs w:val="28"/>
        </w:rPr>
        <w:t>.</w:t>
      </w:r>
    </w:p>
    <w:p w14:paraId="54635B10" w14:textId="77777777" w:rsidR="00373753" w:rsidRPr="00C5207C" w:rsidRDefault="00373753" w:rsidP="004A618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A6186">
        <w:rPr>
          <w:rFonts w:ascii="Times New Roman" w:hAnsi="Times New Roman"/>
          <w:sz w:val="28"/>
          <w:szCs w:val="28"/>
        </w:rPr>
        <w:t>В-третьих, студенческие научные работы обеспечивают новые идеи и авторские подходы, которые могут послужить основой для новых теорий и концепций. Идеи и исследования, предложенные студентами, открывают новые горизонты и возможности для научной мысли. Филологический анализ таких работ может помочь исследователям в поиске Белого Тезиса</w:t>
      </w:r>
      <w:r w:rsidR="00C5207C">
        <w:rPr>
          <w:rFonts w:ascii="Times New Roman" w:hAnsi="Times New Roman"/>
          <w:sz w:val="28"/>
          <w:szCs w:val="28"/>
        </w:rPr>
        <w:t xml:space="preserve"> </w:t>
      </w:r>
      <w:r w:rsidR="00C5207C" w:rsidRPr="00C5207C">
        <w:rPr>
          <w:rFonts w:ascii="Times New Roman" w:hAnsi="Times New Roman"/>
          <w:sz w:val="28"/>
          <w:szCs w:val="28"/>
        </w:rPr>
        <w:t>[</w:t>
      </w:r>
      <w:r w:rsidR="00C5207C">
        <w:rPr>
          <w:rFonts w:ascii="Times New Roman" w:hAnsi="Times New Roman"/>
          <w:sz w:val="28"/>
          <w:szCs w:val="28"/>
        </w:rPr>
        <w:t>3, с. 16</w:t>
      </w:r>
      <w:r w:rsidR="00C5207C" w:rsidRPr="00C5207C">
        <w:rPr>
          <w:rFonts w:ascii="Times New Roman" w:hAnsi="Times New Roman"/>
          <w:sz w:val="28"/>
          <w:szCs w:val="28"/>
        </w:rPr>
        <w:t>]</w:t>
      </w:r>
      <w:r w:rsidR="00C5207C" w:rsidRPr="004A6186">
        <w:rPr>
          <w:rFonts w:ascii="Times New Roman" w:hAnsi="Times New Roman"/>
          <w:sz w:val="28"/>
          <w:szCs w:val="28"/>
        </w:rPr>
        <w:t>.</w:t>
      </w:r>
    </w:p>
    <w:p w14:paraId="02A957CC" w14:textId="77777777" w:rsidR="00373753" w:rsidRDefault="00373753" w:rsidP="004A61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6186">
        <w:rPr>
          <w:rFonts w:ascii="Times New Roman" w:hAnsi="Times New Roman"/>
          <w:sz w:val="28"/>
          <w:szCs w:val="28"/>
        </w:rPr>
        <w:t>Таким образом, студенческие научные работы играют важную роль в филологическом анализе и поиске Белого Тезиса. Источники информации и основы для создания новых концепций и теорий могут быть обнаружены в этих работах. Активность в этой области является важным фактором для прогресса в научных исследованиях и развитии общества в целом.</w:t>
      </w:r>
    </w:p>
    <w:p w14:paraId="3599DE90" w14:textId="77777777" w:rsidR="00042FEE" w:rsidRDefault="00042FEE" w:rsidP="004A61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AFC0FA8" w14:textId="77777777" w:rsidR="00042FEE" w:rsidRPr="00042FEE" w:rsidRDefault="00042FEE" w:rsidP="00042FEE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042FEE">
        <w:rPr>
          <w:rFonts w:ascii="Times New Roman" w:hAnsi="Times New Roman"/>
          <w:i/>
          <w:sz w:val="28"/>
          <w:szCs w:val="28"/>
        </w:rPr>
        <w:t>Литература</w:t>
      </w:r>
    </w:p>
    <w:p w14:paraId="62F18C9A" w14:textId="77777777" w:rsidR="00042FEE" w:rsidRDefault="00042FEE" w:rsidP="004A61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Стругацкий А.Н., Стругацкий Б.Н. Понедельник начинается в субботу: сказка для научных работников младшего возраста. М.:  Детская литература, 1965. 222 с.</w:t>
      </w:r>
    </w:p>
    <w:p w14:paraId="67ABD16D" w14:textId="77777777" w:rsidR="00C5207C" w:rsidRDefault="00C5207C" w:rsidP="004A61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Аркадий и Борис Стругацкие: официальный сайт. </w:t>
      </w:r>
      <w:r>
        <w:rPr>
          <w:rFonts w:ascii="Times New Roman" w:hAnsi="Times New Roman"/>
          <w:sz w:val="28"/>
          <w:szCs w:val="28"/>
          <w:lang w:val="en-US"/>
        </w:rPr>
        <w:t>URL</w:t>
      </w:r>
      <w:r w:rsidRPr="00C5207C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39701E">
          <w:rPr>
            <w:rStyle w:val="ab"/>
            <w:rFonts w:ascii="Times New Roman" w:hAnsi="Times New Roman"/>
            <w:sz w:val="28"/>
            <w:szCs w:val="28"/>
            <w:lang w:val="en-US"/>
          </w:rPr>
          <w:t>http</w:t>
        </w:r>
        <w:r w:rsidRPr="00C5207C">
          <w:rPr>
            <w:rStyle w:val="ab"/>
            <w:rFonts w:ascii="Times New Roman" w:hAnsi="Times New Roman"/>
            <w:sz w:val="28"/>
            <w:szCs w:val="28"/>
          </w:rPr>
          <w:t>://</w:t>
        </w:r>
        <w:r w:rsidRPr="0039701E">
          <w:rPr>
            <w:rStyle w:val="ab"/>
            <w:rFonts w:ascii="Times New Roman" w:hAnsi="Times New Roman"/>
            <w:sz w:val="28"/>
            <w:szCs w:val="28"/>
            <w:lang w:val="en-US"/>
          </w:rPr>
          <w:t>www</w:t>
        </w:r>
        <w:r w:rsidRPr="00C5207C"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 w:rsidRPr="0039701E">
          <w:rPr>
            <w:rStyle w:val="ab"/>
            <w:rFonts w:ascii="Times New Roman" w:hAnsi="Times New Roman"/>
            <w:sz w:val="28"/>
            <w:szCs w:val="28"/>
            <w:lang w:val="en-US"/>
          </w:rPr>
          <w:t>rusf</w:t>
        </w:r>
        <w:proofErr w:type="spellEnd"/>
        <w:r w:rsidRPr="00C5207C">
          <w:rPr>
            <w:rStyle w:val="ab"/>
            <w:rFonts w:ascii="Times New Roman" w:hAnsi="Times New Roman"/>
            <w:sz w:val="28"/>
            <w:szCs w:val="28"/>
          </w:rPr>
          <w:t>.</w:t>
        </w:r>
        <w:r w:rsidRPr="0039701E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  <w:r w:rsidRPr="00C5207C">
          <w:rPr>
            <w:rStyle w:val="ab"/>
            <w:rFonts w:ascii="Times New Roman" w:hAnsi="Times New Roman"/>
            <w:sz w:val="28"/>
            <w:szCs w:val="28"/>
          </w:rPr>
          <w:t>/</w:t>
        </w:r>
        <w:r w:rsidRPr="0039701E">
          <w:rPr>
            <w:rStyle w:val="ab"/>
            <w:rFonts w:ascii="Times New Roman" w:hAnsi="Times New Roman"/>
            <w:sz w:val="28"/>
            <w:szCs w:val="28"/>
            <w:lang w:val="en-US"/>
          </w:rPr>
          <w:t>abs</w:t>
        </w:r>
        <w:r w:rsidRPr="00C5207C">
          <w:rPr>
            <w:rStyle w:val="ab"/>
            <w:rFonts w:ascii="Times New Roman" w:hAnsi="Times New Roman"/>
            <w:sz w:val="28"/>
            <w:szCs w:val="28"/>
          </w:rPr>
          <w:t>/</w:t>
        </w:r>
      </w:hyperlink>
      <w:r w:rsidRPr="00C5207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дата обращения: 31.12.2023</w:t>
      </w:r>
      <w:r w:rsidRPr="00C5207C">
        <w:rPr>
          <w:rFonts w:ascii="Times New Roman" w:hAnsi="Times New Roman"/>
          <w:sz w:val="28"/>
          <w:szCs w:val="28"/>
        </w:rPr>
        <w:t>)</w:t>
      </w:r>
    </w:p>
    <w:p w14:paraId="458E2880" w14:textId="77777777" w:rsidR="00C5207C" w:rsidRPr="00C5207C" w:rsidRDefault="00C5207C" w:rsidP="004A61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C5207C">
        <w:rPr>
          <w:rFonts w:ascii="Times New Roman" w:hAnsi="Times New Roman"/>
          <w:sz w:val="28"/>
          <w:szCs w:val="28"/>
        </w:rPr>
        <w:t>Каспэ</w:t>
      </w:r>
      <w:proofErr w:type="spellEnd"/>
      <w:r w:rsidRPr="00C5207C">
        <w:rPr>
          <w:rFonts w:ascii="Times New Roman" w:hAnsi="Times New Roman"/>
          <w:sz w:val="28"/>
          <w:szCs w:val="28"/>
        </w:rPr>
        <w:t xml:space="preserve"> И. Смысл (частной) жизни, или Почему мы читаем Стругацких? // Новое литературное обозрение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5207C">
        <w:rPr>
          <w:rFonts w:ascii="Times New Roman" w:hAnsi="Times New Roman"/>
          <w:sz w:val="28"/>
          <w:szCs w:val="28"/>
        </w:rPr>
        <w:t>2007</w:t>
      </w:r>
      <w:r>
        <w:rPr>
          <w:rFonts w:ascii="Times New Roman" w:hAnsi="Times New Roman"/>
          <w:sz w:val="28"/>
          <w:szCs w:val="28"/>
        </w:rPr>
        <w:t>.</w:t>
      </w:r>
      <w:r w:rsidRPr="00C5207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207C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С. 15-20.</w:t>
      </w:r>
      <w:bookmarkEnd w:id="2"/>
    </w:p>
    <w:sectPr w:rsidR="00C5207C" w:rsidRPr="00C5207C" w:rsidSect="00362C8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95D63"/>
    <w:multiLevelType w:val="hybridMultilevel"/>
    <w:tmpl w:val="C9E625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084FD4"/>
    <w:multiLevelType w:val="hybridMultilevel"/>
    <w:tmpl w:val="768099F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CE0B64"/>
    <w:multiLevelType w:val="hybridMultilevel"/>
    <w:tmpl w:val="50D46F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175B37"/>
    <w:multiLevelType w:val="hybridMultilevel"/>
    <w:tmpl w:val="48F6918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D497BAE"/>
    <w:multiLevelType w:val="hybridMultilevel"/>
    <w:tmpl w:val="7D4893B2"/>
    <w:lvl w:ilvl="0" w:tplc="90F0C2BA">
      <w:start w:val="1"/>
      <w:numFmt w:val="decimal"/>
      <w:lvlText w:val="%1."/>
      <w:lvlJc w:val="left"/>
      <w:pPr>
        <w:ind w:left="164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5" w15:restartNumberingAfterBreak="0">
    <w:nsid w:val="6AE81EDB"/>
    <w:multiLevelType w:val="singleLevel"/>
    <w:tmpl w:val="E79860A4"/>
    <w:lvl w:ilvl="0">
      <w:start w:val="8462"/>
      <w:numFmt w:val="bullet"/>
      <w:lvlText w:val="-"/>
      <w:lvlJc w:val="left"/>
      <w:pPr>
        <w:tabs>
          <w:tab w:val="num" w:pos="420"/>
        </w:tabs>
        <w:ind w:left="42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69E"/>
    <w:rsid w:val="00042FEE"/>
    <w:rsid w:val="00047115"/>
    <w:rsid w:val="000655E8"/>
    <w:rsid w:val="000A2EB4"/>
    <w:rsid w:val="000A4A6B"/>
    <w:rsid w:val="000F2671"/>
    <w:rsid w:val="00111572"/>
    <w:rsid w:val="001166CD"/>
    <w:rsid w:val="001223C4"/>
    <w:rsid w:val="00127D27"/>
    <w:rsid w:val="00173DF0"/>
    <w:rsid w:val="00176D9A"/>
    <w:rsid w:val="00182C78"/>
    <w:rsid w:val="001A1184"/>
    <w:rsid w:val="001D04A3"/>
    <w:rsid w:val="001F25E7"/>
    <w:rsid w:val="001F6068"/>
    <w:rsid w:val="00202860"/>
    <w:rsid w:val="00255941"/>
    <w:rsid w:val="0025799E"/>
    <w:rsid w:val="00273C82"/>
    <w:rsid w:val="00286761"/>
    <w:rsid w:val="003273D1"/>
    <w:rsid w:val="00333D58"/>
    <w:rsid w:val="00347167"/>
    <w:rsid w:val="00362C8A"/>
    <w:rsid w:val="00373753"/>
    <w:rsid w:val="00382210"/>
    <w:rsid w:val="00382859"/>
    <w:rsid w:val="003836DB"/>
    <w:rsid w:val="003A7B54"/>
    <w:rsid w:val="003F2DED"/>
    <w:rsid w:val="00400F1F"/>
    <w:rsid w:val="004222F2"/>
    <w:rsid w:val="0046249E"/>
    <w:rsid w:val="004A6186"/>
    <w:rsid w:val="004C2048"/>
    <w:rsid w:val="004C6C96"/>
    <w:rsid w:val="004F4496"/>
    <w:rsid w:val="00503229"/>
    <w:rsid w:val="005771A6"/>
    <w:rsid w:val="005A3AAA"/>
    <w:rsid w:val="005F0670"/>
    <w:rsid w:val="00605218"/>
    <w:rsid w:val="00610FE1"/>
    <w:rsid w:val="00625C71"/>
    <w:rsid w:val="006629AA"/>
    <w:rsid w:val="006C3EC1"/>
    <w:rsid w:val="00730B31"/>
    <w:rsid w:val="007421FF"/>
    <w:rsid w:val="00747D4B"/>
    <w:rsid w:val="0077165C"/>
    <w:rsid w:val="00784638"/>
    <w:rsid w:val="00787B3D"/>
    <w:rsid w:val="00792C7A"/>
    <w:rsid w:val="00796536"/>
    <w:rsid w:val="007A687A"/>
    <w:rsid w:val="007B400F"/>
    <w:rsid w:val="007B43BB"/>
    <w:rsid w:val="007C7998"/>
    <w:rsid w:val="00802AFD"/>
    <w:rsid w:val="008C1222"/>
    <w:rsid w:val="00955EDA"/>
    <w:rsid w:val="009A565E"/>
    <w:rsid w:val="009B387F"/>
    <w:rsid w:val="009D069E"/>
    <w:rsid w:val="00A0659F"/>
    <w:rsid w:val="00A857B8"/>
    <w:rsid w:val="00AA2E94"/>
    <w:rsid w:val="00AB2CE6"/>
    <w:rsid w:val="00AF752D"/>
    <w:rsid w:val="00B275A2"/>
    <w:rsid w:val="00B676BB"/>
    <w:rsid w:val="00B95A56"/>
    <w:rsid w:val="00BA548F"/>
    <w:rsid w:val="00BB42DF"/>
    <w:rsid w:val="00BB6AC3"/>
    <w:rsid w:val="00BD0CE6"/>
    <w:rsid w:val="00BD2E86"/>
    <w:rsid w:val="00C346F0"/>
    <w:rsid w:val="00C5207C"/>
    <w:rsid w:val="00C64B2B"/>
    <w:rsid w:val="00C70000"/>
    <w:rsid w:val="00C86AA6"/>
    <w:rsid w:val="00CB6D3E"/>
    <w:rsid w:val="00CC7D1B"/>
    <w:rsid w:val="00CD46ED"/>
    <w:rsid w:val="00CE7511"/>
    <w:rsid w:val="00D302F7"/>
    <w:rsid w:val="00D412BF"/>
    <w:rsid w:val="00D41CF8"/>
    <w:rsid w:val="00D564E8"/>
    <w:rsid w:val="00D61DF9"/>
    <w:rsid w:val="00D900C4"/>
    <w:rsid w:val="00DB21D8"/>
    <w:rsid w:val="00E07D7D"/>
    <w:rsid w:val="00EA5F36"/>
    <w:rsid w:val="00EB34BC"/>
    <w:rsid w:val="00EE5FCD"/>
    <w:rsid w:val="00F70B97"/>
    <w:rsid w:val="00F87990"/>
    <w:rsid w:val="00F93A19"/>
    <w:rsid w:val="00FA5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2936"/>
  <w15:docId w15:val="{B5DC3F35-8F0A-4EFC-A75E-2A50A1A7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A2E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annotation reference"/>
    <w:uiPriority w:val="99"/>
    <w:semiHidden/>
    <w:unhideWhenUsed/>
    <w:rsid w:val="000A2EB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A2EB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0A2EB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A2EB4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0A2EB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A2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0A2EB4"/>
    <w:rPr>
      <w:rFonts w:ascii="Segoe UI" w:hAnsi="Segoe UI" w:cs="Segoe UI"/>
      <w:sz w:val="18"/>
      <w:szCs w:val="18"/>
    </w:rPr>
  </w:style>
  <w:style w:type="character" w:styleId="ab">
    <w:name w:val="Hyperlink"/>
    <w:uiPriority w:val="99"/>
    <w:unhideWhenUsed/>
    <w:rsid w:val="00BD2E86"/>
    <w:rPr>
      <w:color w:val="0563C1"/>
      <w:u w:val="single"/>
    </w:rPr>
  </w:style>
  <w:style w:type="paragraph" w:styleId="ac">
    <w:name w:val="List Paragraph"/>
    <w:basedOn w:val="a"/>
    <w:uiPriority w:val="34"/>
    <w:qFormat/>
    <w:rsid w:val="009B387F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D412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3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usf.ru/ab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ryaldk.ru" TargetMode="External"/><Relationship Id="rId5" Type="http://schemas.openxmlformats.org/officeDocument/2006/relationships/hyperlink" Target="mailto:mail@ryald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9720</CharactersWithSpaces>
  <SharedDoc>false</SharedDoc>
  <HLinks>
    <vt:vector size="6" baseType="variant">
      <vt:variant>
        <vt:i4>3080194</vt:i4>
      </vt:variant>
      <vt:variant>
        <vt:i4>0</vt:i4>
      </vt:variant>
      <vt:variant>
        <vt:i4>0</vt:i4>
      </vt:variant>
      <vt:variant>
        <vt:i4>5</vt:i4>
      </vt:variant>
      <vt:variant>
        <vt:lpwstr>mailto:a.v.liapina@mail.ru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Иванова</cp:lastModifiedBy>
  <cp:revision>12</cp:revision>
  <cp:lastPrinted>2023-12-26T09:36:00Z</cp:lastPrinted>
  <dcterms:created xsi:type="dcterms:W3CDTF">2023-12-28T10:40:00Z</dcterms:created>
  <dcterms:modified xsi:type="dcterms:W3CDTF">2024-01-21T10:32:00Z</dcterms:modified>
</cp:coreProperties>
</file>