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FE8B3" w14:textId="77777777" w:rsid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E73E71E" w14:textId="65EC4885" w:rsidR="004D5B39" w:rsidRPr="004D5B39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4D5B39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«Язык. Образование. Культура»</w:t>
      </w:r>
    </w:p>
    <w:p w14:paraId="7A109CA2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D60AB3C" w14:textId="77777777" w:rsidR="0030551B" w:rsidRDefault="004D5B39" w:rsidP="000F7B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</w:t>
      </w:r>
      <w:r w:rsidR="000F7B44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научно-практическ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электронн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ая 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конференци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я</w:t>
      </w:r>
      <w:r w:rsidR="00B0368D">
        <w:rPr>
          <w:rFonts w:ascii="Times New Roman" w:eastAsia="Calibri" w:hAnsi="Times New Roman" w:cs="Times New Roman"/>
          <w:b/>
          <w:bCs/>
          <w:sz w:val="32"/>
          <w:szCs w:val="32"/>
        </w:rPr>
        <w:t>, посвященная 8</w:t>
      </w:r>
      <w:r w:rsidR="000F7B44" w:rsidRPr="000F7B44">
        <w:rPr>
          <w:rFonts w:ascii="Times New Roman" w:eastAsia="Calibri" w:hAnsi="Times New Roman" w:cs="Times New Roman"/>
          <w:b/>
          <w:bCs/>
          <w:sz w:val="32"/>
          <w:szCs w:val="32"/>
        </w:rPr>
        <w:t>9</w:t>
      </w:r>
      <w:r w:rsidR="00B0368D">
        <w:rPr>
          <w:rFonts w:ascii="Times New Roman" w:eastAsia="Calibri" w:hAnsi="Times New Roman" w:cs="Times New Roman"/>
          <w:b/>
          <w:bCs/>
          <w:sz w:val="32"/>
          <w:szCs w:val="32"/>
        </w:rPr>
        <w:t>-летию КГМУ</w:t>
      </w:r>
      <w:r w:rsidR="0030551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14:paraId="34A7146C" w14:textId="5095D18C" w:rsidR="004D5B39" w:rsidRPr="00F03551" w:rsidRDefault="0030551B" w:rsidP="000F7B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и Году семьи в России</w:t>
      </w:r>
    </w:p>
    <w:p w14:paraId="7CCD83AD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36B18C9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4AEEDA5" w14:textId="734183D3" w:rsidR="00F03551" w:rsidRP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0355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Глубокоуважаемые коллеги!!!</w:t>
      </w:r>
    </w:p>
    <w:p w14:paraId="25DFADFB" w14:textId="77777777" w:rsidR="00F03551" w:rsidRP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1224443" w14:textId="6B473C72"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Приглашаем Вас принять участие в работе</w:t>
      </w:r>
      <w:r w:rsidRPr="00F03551">
        <w:rPr>
          <w:rFonts w:ascii="Times New Roman" w:eastAsia="Times New Roman" w:hAnsi="Times New Roman" w:cs="Times New Roman"/>
          <w:color w:val="8E9DAE"/>
          <w:sz w:val="32"/>
          <w:szCs w:val="32"/>
          <w:lang w:eastAsia="ru-RU"/>
        </w:rPr>
        <w:t> 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I</w:t>
      </w:r>
      <w:r w:rsidR="000F7B44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Международной научно-практической электронной конференции</w:t>
      </w:r>
    </w:p>
    <w:p w14:paraId="6AA17C27" w14:textId="3D33A7CB"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«Язык. Образование. Культура»</w:t>
      </w:r>
    </w:p>
    <w:p w14:paraId="6F2E1FF3" w14:textId="7AFB1CD2" w:rsidR="00B0368D" w:rsidRDefault="005B4CD4" w:rsidP="00B0368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Конференция проводится 2</w:t>
      </w:r>
      <w:r w:rsidR="000F7B44">
        <w:rPr>
          <w:rFonts w:ascii="Times New Roman" w:eastAsia="Times New Roman" w:hAnsi="Times New Roman" w:cs="Times New Roman"/>
          <w:sz w:val="32"/>
          <w:szCs w:val="32"/>
          <w:lang w:eastAsia="ru-RU"/>
        </w:rPr>
        <w:t>0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-2</w:t>
      </w:r>
      <w:r w:rsidR="000F7B44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мая 202</w:t>
      </w:r>
      <w:r w:rsidR="000F7B44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на базе Курского государственного медицинского университета (г. Курск, Россия).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14:paraId="04B6B656" w14:textId="578CADB4" w:rsidR="00B0368D" w:rsidRPr="00B0368D" w:rsidRDefault="00B0368D" w:rsidP="00B0368D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ОРГАНИЗАТОРЫ КОНФЕРЕНЦИИ:</w:t>
      </w:r>
    </w:p>
    <w:p w14:paraId="707DA3C8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>Курский государственный медицинский университет</w:t>
      </w:r>
    </w:p>
    <w:p w14:paraId="1F0125BF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>Самаркандский государственный медицинский университет</w:t>
      </w:r>
    </w:p>
    <w:p w14:paraId="0A11CE0E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Таджикский государственный медицинский университет имени </w:t>
      </w:r>
      <w:proofErr w:type="spellStart"/>
      <w:r w:rsidRPr="00B0368D">
        <w:rPr>
          <w:rFonts w:ascii="Times New Roman" w:eastAsia="Calibri" w:hAnsi="Times New Roman" w:cs="Times New Roman"/>
          <w:bCs/>
          <w:sz w:val="28"/>
          <w:szCs w:val="28"/>
        </w:rPr>
        <w:t>Абуали</w:t>
      </w:r>
      <w:proofErr w:type="spellEnd"/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0368D">
        <w:rPr>
          <w:rFonts w:ascii="Times New Roman" w:eastAsia="Calibri" w:hAnsi="Times New Roman" w:cs="Times New Roman"/>
          <w:bCs/>
          <w:sz w:val="28"/>
          <w:szCs w:val="28"/>
        </w:rPr>
        <w:t>ибни</w:t>
      </w:r>
      <w:proofErr w:type="spellEnd"/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 Сино</w:t>
      </w:r>
    </w:p>
    <w:p w14:paraId="3B452DD8" w14:textId="77777777" w:rsidR="000F7B44" w:rsidRPr="00F77498" w:rsidRDefault="000F7B44" w:rsidP="003055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CBDA1F7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СТОИТ ПРИНЯТЬ УЧАСТИЕ В КОНФЕРЕНЦИИ?</w:t>
      </w:r>
    </w:p>
    <w:p w14:paraId="11FB7DA4" w14:textId="73711861" w:rsidR="00BD0518" w:rsidRPr="00BD0518" w:rsidRDefault="00BD0518" w:rsidP="00E62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 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зарегистрированные участники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  электронный именной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сертификат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программе конференции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планируют</w:t>
      </w:r>
      <w:r w:rsidR="00E62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выступления передовых специалистов в данной области науки</w:t>
      </w:r>
      <w:r w:rsidRPr="00D577F6"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Оргкомитет конференции предоставляет 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озможность </w:t>
      </w: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опубликовать результаты исследований в сборнике трудов или полнотекстовый вариант материалов в журналах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INNOVA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гуманитарных исследований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0FA842" w14:textId="77777777" w:rsidR="00BD0518" w:rsidRPr="00BD0518" w:rsidRDefault="000D4503" w:rsidP="00BD05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209B3143">
          <v:rect id="_x0000_i1025" style="width:0;height:1.5pt" o:hralign="center" o:hrstd="t" o:hr="t" fillcolor="#a0a0a0" stroked="f"/>
        </w:pict>
      </w:r>
    </w:p>
    <w:p w14:paraId="0BB6E836" w14:textId="57984628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 2</w:t>
      </w:r>
      <w:r w:rsidR="000F7B4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0F7B4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</w:t>
      </w:r>
      <w:r w:rsidR="000F7B4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02F71964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Курский государственный медицинский университет, ZOOM-конференция</w:t>
      </w:r>
    </w:p>
    <w:p w14:paraId="5C95C687" w14:textId="5DDDCF1E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ЯЗЫКИ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русский, английский</w:t>
      </w:r>
      <w:r w:rsidR="00B03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0A6B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таджикский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узбекский</w:t>
      </w:r>
    </w:p>
    <w:p w14:paraId="78EE0188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 КОНФЕРЕНЦИИ:</w:t>
      </w:r>
    </w:p>
    <w:p w14:paraId="5DBDC31A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ZOOM- конференция для всех зарегистрированных участников</w:t>
      </w:r>
    </w:p>
    <w:p w14:paraId="53F2B0A8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8E9DAE"/>
          <w:sz w:val="28"/>
          <w:szCs w:val="28"/>
          <w:lang w:eastAsia="ru-RU"/>
        </w:rPr>
      </w:pPr>
    </w:p>
    <w:p w14:paraId="207012AC" w14:textId="77777777" w:rsidR="00BD0518" w:rsidRPr="00BD0518" w:rsidRDefault="00BD0518" w:rsidP="00BD05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актуальных проблем теории языка, организации педагогического процесса в высшей школе, лингводидактики, культуры</w:t>
      </w:r>
    </w:p>
    <w:p w14:paraId="24DF21F9" w14:textId="77777777" w:rsidR="004203C9" w:rsidRPr="006E74A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Тематика конференции: </w:t>
      </w:r>
    </w:p>
    <w:p w14:paraId="5099BF88" w14:textId="77777777" w:rsidR="000F7B44" w:rsidRPr="00F03551" w:rsidRDefault="000F7B44" w:rsidP="000F7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0355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- Актуальные проблемы теории языка и перевода </w:t>
      </w:r>
    </w:p>
    <w:p w14:paraId="18965694" w14:textId="77777777" w:rsidR="000F7B44" w:rsidRPr="00F03551" w:rsidRDefault="000F7B44" w:rsidP="000F7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Актуальные проблемы методики преподавания иностранных языков, латинского языка и основ терминологии </w:t>
      </w:r>
    </w:p>
    <w:p w14:paraId="46DD66E2" w14:textId="391E9774" w:rsidR="005B4CD4" w:rsidRPr="00860A2B" w:rsidRDefault="005B4CD4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860A2B">
        <w:rPr>
          <w:rFonts w:ascii="Times New Roman" w:eastAsia="Calibri" w:hAnsi="Times New Roman" w:cs="Times New Roman"/>
          <w:bCs/>
          <w:sz w:val="32"/>
          <w:szCs w:val="32"/>
        </w:rPr>
        <w:t xml:space="preserve">- </w:t>
      </w:r>
      <w:r w:rsidR="00860A2B" w:rsidRPr="00860A2B">
        <w:rPr>
          <w:rFonts w:ascii="Times New Roman" w:eastAsia="Calibri" w:hAnsi="Times New Roman" w:cs="Times New Roman"/>
          <w:bCs/>
          <w:sz w:val="32"/>
          <w:szCs w:val="32"/>
        </w:rPr>
        <w:t>Обогащение межкультурной компетентности преподавателей и студентов</w:t>
      </w:r>
    </w:p>
    <w:p w14:paraId="7036918C" w14:textId="787A9746" w:rsidR="006E74A1" w:rsidRPr="005B4CD4" w:rsidRDefault="006E74A1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- Билингвизм и его потенциал в обучении иностранным языкам</w:t>
      </w:r>
    </w:p>
    <w:p w14:paraId="4D3073BE" w14:textId="2B344998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Академическое письмо в медицинском вузе</w:t>
      </w:r>
    </w:p>
    <w:p w14:paraId="0FF8076A" w14:textId="29C289EB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Медицинский дискурс. Особенности общения врача и пациента</w:t>
      </w:r>
    </w:p>
    <w:p w14:paraId="0A0C3678" w14:textId="3B5D5574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Научный медицинский дискурс. </w:t>
      </w:r>
    </w:p>
    <w:p w14:paraId="2A9FFB97" w14:textId="1A56B9BE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Русский</w:t>
      </w:r>
      <w:r w:rsidR="0091574F">
        <w:rPr>
          <w:rFonts w:ascii="Times New Roman" w:eastAsia="Calibri" w:hAnsi="Times New Roman" w:cs="Times New Roman"/>
          <w:sz w:val="32"/>
          <w:szCs w:val="32"/>
        </w:rPr>
        <w:t>, узбекский, таджикский, белорусский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 язык</w:t>
      </w:r>
      <w:r w:rsidR="0091574F">
        <w:rPr>
          <w:rFonts w:ascii="Times New Roman" w:eastAsia="Calibri" w:hAnsi="Times New Roman" w:cs="Times New Roman"/>
          <w:sz w:val="32"/>
          <w:szCs w:val="32"/>
        </w:rPr>
        <w:t>и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: история и современное состояние, актуальные аспекты преподавания </w:t>
      </w:r>
    </w:p>
    <w:p w14:paraId="56838953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Современное образование и развитие общекультурных и профессиональных компетенций </w:t>
      </w:r>
    </w:p>
    <w:p w14:paraId="0F381B35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Достоинства и недостатки дистанционного формата обучения в медицинском вузе</w:t>
      </w:r>
    </w:p>
    <w:p w14:paraId="767882DD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- 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Инновационные педагогические технологии в вузовском образовании </w:t>
      </w:r>
    </w:p>
    <w:p w14:paraId="0841447C" w14:textId="788E94AE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Специфика педагогического процесса </w:t>
      </w:r>
      <w:r w:rsidR="00284F92" w:rsidRPr="00F03551">
        <w:rPr>
          <w:rFonts w:ascii="Times New Roman" w:eastAsia="Calibri" w:hAnsi="Times New Roman" w:cs="Times New Roman"/>
          <w:sz w:val="32"/>
          <w:szCs w:val="32"/>
        </w:rPr>
        <w:t>в обучении иностранных студентов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4AED079D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Воспитательная работа и формирование корпоративной культуры в вузе </w:t>
      </w:r>
    </w:p>
    <w:p w14:paraId="0249DF37" w14:textId="1348837B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Культура, история, традиции</w:t>
      </w:r>
      <w:r w:rsidR="00C07EF7">
        <w:rPr>
          <w:rFonts w:ascii="Times New Roman" w:eastAsia="Calibri" w:hAnsi="Times New Roman" w:cs="Times New Roman"/>
          <w:sz w:val="32"/>
          <w:szCs w:val="32"/>
        </w:rPr>
        <w:t>, краеведение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6704F7E7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5E24FBB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BD94B82" w14:textId="22C4F9D2" w:rsidR="004203C9" w:rsidRDefault="004203C9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УЧАСТИЕ В КОНФЕРЕНЦИИ, ПУБЛИКАЦИЯ В ЭЛЕКТРОННОЙ ВЕРСИИ СБОРНИКА БЕСПЛАТНЫ</w:t>
      </w:r>
    </w:p>
    <w:p w14:paraId="79B0ADCD" w14:textId="77777777" w:rsidR="0019339C" w:rsidRPr="004203C9" w:rsidRDefault="0019339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A32A49F" w14:textId="0FABAD8A" w:rsidR="004203C9" w:rsidRPr="00FC012C" w:rsidRDefault="00830A6B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sz w:val="28"/>
          <w:szCs w:val="28"/>
        </w:rPr>
        <w:t>ОБРАЗЕЦ ОФОРМЛЕНИ</w:t>
      </w:r>
      <w:r w:rsidR="00A85CDE" w:rsidRPr="00FC012C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FC012C">
        <w:rPr>
          <w:rFonts w:ascii="Times New Roman" w:eastAsia="Calibri" w:hAnsi="Times New Roman" w:cs="Times New Roman"/>
          <w:b/>
          <w:sz w:val="28"/>
          <w:szCs w:val="28"/>
        </w:rPr>
        <w:t xml:space="preserve"> СТАТЬИ И ЛИТЕРАТУРЫ</w:t>
      </w:r>
    </w:p>
    <w:p w14:paraId="04B84D33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Формат листа А 4. Текст должен быть напечатан на компьютере в программе MS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Word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шрифт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Times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New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Roman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Cyr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, размер 14, через 1 интервал, отступ 1,25 см., границы полей 1,5 см. со всех сторон, текст - по ширине, переносы не расставлять. Ссылки на использованные источники следует приводить в квадратных скобках. Например: [Иванов 1990: 50–53].</w:t>
      </w:r>
    </w:p>
    <w:p w14:paraId="2D763EF2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C59A434" w14:textId="2050DA9E" w:rsid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Библиографический список, использованный при написании статьи, приводится в конце статьи (в алфавитном порядке, без нумерации, фамилия </w:t>
      </w: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автора или первые слова названия, если библиографическое описание источника начинается с названия). При оформлении списка литературы следует руководствоваться ГОСТ Р 7.0.5-2008 "Библиографическая ссылка. Общие требования и правила составления".</w:t>
      </w:r>
    </w:p>
    <w:p w14:paraId="58DFB2DE" w14:textId="77777777" w:rsidR="00F03E95" w:rsidRPr="00FC012C" w:rsidRDefault="00F03E95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FD3403" w14:textId="18DDD5D4" w:rsidR="00FC012C" w:rsidRPr="0030551B" w:rsidRDefault="000F7B44" w:rsidP="00F03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30551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Важно: Оригинальность текста статьи должна составлять не менее 70%</w:t>
      </w:r>
    </w:p>
    <w:p w14:paraId="1160DE11" w14:textId="77777777" w:rsidR="00F03E95" w:rsidRPr="00FC012C" w:rsidRDefault="00F03E95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DC117C0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Один автор может опубликовать не более двух статей (включая статьи в соавторстве). Объем статей не менее 3-х и не более 8-и страниц. </w:t>
      </w:r>
    </w:p>
    <w:p w14:paraId="53B91796" w14:textId="77777777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ECAB27A" w14:textId="77777777"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 xml:space="preserve">Статьи, не соответствующие требованиям к оформлению, </w:t>
      </w:r>
    </w:p>
    <w:p w14:paraId="412DDC1F" w14:textId="77777777"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>приниматься не будут!</w:t>
      </w:r>
    </w:p>
    <w:p w14:paraId="17625706" w14:textId="77777777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2B138C7" w14:textId="5AAE7A6E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Образец оформления статьи</w:t>
      </w:r>
      <w:r w:rsidRPr="00FC012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14:paraId="53DBFB97" w14:textId="77777777" w:rsidR="00FC012C" w:rsidRPr="00FC012C" w:rsidRDefault="00FC012C" w:rsidP="00FC012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4FACC4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ЛИНГВОКОММУНИКАТИВНЫЕ АСПЕКТЫ РЕЧЕВОГО ОБЩЕНИЯ</w:t>
      </w:r>
    </w:p>
    <w:p w14:paraId="40A3BE09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Иванов А.А., Петров С.С.</w:t>
      </w:r>
    </w:p>
    <w:p w14:paraId="64BE292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Курский государственный медицинский университет</w:t>
      </w:r>
    </w:p>
    <w:p w14:paraId="6E3D7463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Кафедра иностранных языков</w:t>
      </w:r>
    </w:p>
    <w:p w14:paraId="46A6F52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(для студентов – Научный руководитель – д.ф.н., </w:t>
      </w:r>
    </w:p>
    <w:p w14:paraId="0E177DF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14:paraId="364800F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(пробел)</w:t>
      </w:r>
    </w:p>
    <w:p w14:paraId="0359B8DC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Текст статьи</w:t>
      </w:r>
    </w:p>
    <w:p w14:paraId="24157B15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(пробел)</w:t>
      </w:r>
    </w:p>
    <w:p w14:paraId="671FA014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Библиографический список</w:t>
      </w:r>
    </w:p>
    <w:p w14:paraId="482D3CA2" w14:textId="77777777" w:rsidR="00FC012C" w:rsidRDefault="00FC012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024B73BE" w14:textId="77777777" w:rsidR="0019339C" w:rsidRPr="00830A6B" w:rsidRDefault="0019339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2CD34D56" w14:textId="77777777"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Вся подробная информация о конференции, в том числе, ЭЛЕКТРОННАЯ ФОРМА ДЛЯ РЕГИСТРАЦИИ И ПОДАЧИ МАТЕРИАЛОВ </w:t>
      </w:r>
    </w:p>
    <w:p w14:paraId="1E7149ED" w14:textId="098ECA0A"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размещены на официально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й странице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мероприятия </w:t>
      </w:r>
    </w:p>
    <w:p w14:paraId="0419F56A" w14:textId="434AC5EB" w:rsidR="00F77498" w:rsidRPr="0030551B" w:rsidRDefault="0030551B" w:rsidP="003055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E9DAE"/>
          <w:sz w:val="28"/>
          <w:szCs w:val="28"/>
          <w:lang w:eastAsia="ru-RU"/>
        </w:rPr>
      </w:pPr>
      <w:hyperlink r:id="rId8" w:history="1">
        <w:r w:rsidRPr="0030551B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https://ksmuconfs.org</w:t>
        </w:r>
        <w:r w:rsidRPr="0030551B">
          <w:rPr>
            <w:rStyle w:val="a7"/>
            <w:rFonts w:ascii="Times New Roman" w:hAnsi="Times New Roman" w:cs="Times New Roman"/>
            <w:b/>
            <w:sz w:val="28"/>
            <w:szCs w:val="28"/>
          </w:rPr>
          <w:t>/</w:t>
        </w:r>
        <w:r w:rsidRPr="0030551B">
          <w:rPr>
            <w:rStyle w:val="a7"/>
            <w:rFonts w:ascii="Times New Roman" w:hAnsi="Times New Roman" w:cs="Times New Roman"/>
            <w:b/>
            <w:sz w:val="28"/>
            <w:szCs w:val="28"/>
          </w:rPr>
          <w:t>?p=19775</w:t>
        </w:r>
      </w:hyperlink>
    </w:p>
    <w:p w14:paraId="602E90A1" w14:textId="77777777" w:rsidR="00F77498" w:rsidRDefault="00F77498" w:rsidP="00F774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E9DAE"/>
          <w:sz w:val="24"/>
          <w:szCs w:val="24"/>
          <w:lang w:eastAsia="ru-RU"/>
        </w:rPr>
      </w:pPr>
    </w:p>
    <w:p w14:paraId="2F9D3F83" w14:textId="619DAB5D" w:rsidR="00D577F6" w:rsidRPr="004203C9" w:rsidRDefault="00F77498" w:rsidP="00D57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</w:t>
      </w:r>
      <w:r w:rsidR="00D577F6"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СТУДЕНТОВ</w:t>
      </w:r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D5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в графе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«должность»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«студент»,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названия статьи и своей фамилии указать в скобках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(Научный руководитель – д.ф.н., </w:t>
      </w:r>
      <w:r w:rsidR="00E7040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="00D577F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оцент /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14:paraId="6A745F80" w14:textId="753110C5" w:rsidR="00F77498" w:rsidRDefault="00F77498" w:rsidP="00F774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7BF875" w14:textId="77777777" w:rsidR="00F77498" w:rsidRPr="004203C9" w:rsidRDefault="00F77498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3E26545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Материалы конференции будут проиндексированы в РИНЦ. </w:t>
      </w:r>
    </w:p>
    <w:p w14:paraId="0F53C510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Сборнику материалов конференции будет присвоен DOI (идентификатор цифрового объекта/статьи).</w:t>
      </w:r>
    </w:p>
    <w:p w14:paraId="1BBBA4BF" w14:textId="2AB481BB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Сборник научных трудов по материалам конференции будет размещен в открытом доступе на сайте КГМУ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официальной странице мероприятия </w:t>
      </w:r>
      <w:hyperlink r:id="rId9" w:history="1">
        <w:r w:rsidR="0030551B" w:rsidRPr="0030551B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https://ksmuconfs.org/?p=19775</w:t>
        </w:r>
      </w:hyperlink>
      <w:r w:rsidR="0030551B">
        <w:t xml:space="preserve">,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также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в разделе «Новости» кафедры иностранных языков Курского государственного медицинского университета.</w:t>
      </w:r>
    </w:p>
    <w:p w14:paraId="08ABF421" w14:textId="456F6E64" w:rsidR="004203C9" w:rsidRPr="00E06364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Предварительная программа конференции включает в себя пленарное заседание </w:t>
      </w:r>
      <w:r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="00F03E95">
        <w:rPr>
          <w:rFonts w:ascii="Times New Roman" w:eastAsia="Calibri" w:hAnsi="Times New Roman" w:cs="Times New Roman"/>
          <w:sz w:val="28"/>
          <w:szCs w:val="28"/>
        </w:rPr>
        <w:t>0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мая с 1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Pr="00FC012C">
        <w:rPr>
          <w:rFonts w:ascii="Times New Roman" w:eastAsia="Calibri" w:hAnsi="Times New Roman" w:cs="Times New Roman"/>
          <w:sz w:val="28"/>
          <w:szCs w:val="28"/>
        </w:rPr>
        <w:t>.00 до 1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1</w:t>
      </w:r>
      <w:r w:rsidRPr="00FC012C">
        <w:rPr>
          <w:rFonts w:ascii="Times New Roman" w:eastAsia="Calibri" w:hAnsi="Times New Roman" w:cs="Times New Roman"/>
          <w:sz w:val="28"/>
          <w:szCs w:val="28"/>
        </w:rPr>
        <w:t>.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3</w:t>
      </w:r>
      <w:r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F03E95">
        <w:rPr>
          <w:rFonts w:ascii="Times New Roman" w:eastAsia="Calibri" w:hAnsi="Times New Roman" w:cs="Times New Roman"/>
          <w:sz w:val="28"/>
          <w:szCs w:val="28"/>
        </w:rPr>
        <w:t xml:space="preserve">20, 21, 22 и 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="00F03E95">
        <w:rPr>
          <w:rFonts w:ascii="Times New Roman" w:eastAsia="Calibri" w:hAnsi="Times New Roman" w:cs="Times New Roman"/>
          <w:sz w:val="28"/>
          <w:szCs w:val="28"/>
        </w:rPr>
        <w:t>3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мая </w:t>
      </w:r>
      <w:r w:rsidRPr="00E06364">
        <w:rPr>
          <w:rFonts w:ascii="Times New Roman" w:eastAsia="Calibri" w:hAnsi="Times New Roman" w:cs="Times New Roman"/>
          <w:sz w:val="28"/>
          <w:szCs w:val="28"/>
        </w:rPr>
        <w:t>– работ</w:t>
      </w:r>
      <w:r w:rsidR="00A85CDE">
        <w:rPr>
          <w:rFonts w:ascii="Times New Roman" w:eastAsia="Calibri" w:hAnsi="Times New Roman" w:cs="Times New Roman"/>
          <w:sz w:val="28"/>
          <w:szCs w:val="28"/>
        </w:rPr>
        <w:t>у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симпозиумов по тематике конференции и симпозиумов «Студенческая наука». Полный список симпозиумов с указанием времени и </w:t>
      </w:r>
      <w:r w:rsidRPr="00E06364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модераторов будет представлен в </w:t>
      </w:r>
      <w:hyperlink r:id="rId10" w:history="1">
        <w:r w:rsidR="0030551B" w:rsidRPr="0030551B">
          <w:rPr>
            <w:rStyle w:val="a7"/>
            <w:rFonts w:ascii="Times New Roman" w:eastAsia="Calibri" w:hAnsi="Times New Roman" w:cs="Times New Roman"/>
            <w:b/>
            <w:sz w:val="28"/>
            <w:szCs w:val="28"/>
          </w:rPr>
          <w:t>https://ksmuconfs.org/?p=19775</w:t>
        </w:r>
      </w:hyperlink>
      <w:r w:rsidR="0030551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5CDE">
        <w:rPr>
          <w:rFonts w:ascii="Times New Roman" w:hAnsi="Times New Roman" w:cs="Times New Roman"/>
          <w:sz w:val="28"/>
          <w:szCs w:val="28"/>
        </w:rPr>
        <w:t xml:space="preserve">а также  </w:t>
      </w:r>
      <w:r w:rsidR="008708FC" w:rsidRPr="00E06364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8708FC"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6364">
        <w:rPr>
          <w:rFonts w:ascii="Times New Roman" w:eastAsia="Calibri" w:hAnsi="Times New Roman" w:cs="Times New Roman"/>
          <w:sz w:val="28"/>
          <w:szCs w:val="28"/>
        </w:rPr>
        <w:t>сайте кафедры иностранных языков КГМУ в разделе «Новости»</w:t>
      </w:r>
      <w:r w:rsidR="004D5B39" w:rsidRPr="00E06364">
        <w:rPr>
          <w:rFonts w:ascii="Times New Roman" w:eastAsia="Calibri" w:hAnsi="Times New Roman" w:cs="Times New Roman"/>
          <w:sz w:val="28"/>
          <w:szCs w:val="28"/>
        </w:rPr>
        <w:t>.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9CFD9CF" w14:textId="4EB40A77" w:rsidR="004203C9" w:rsidRPr="004203C9" w:rsidRDefault="008708FC" w:rsidP="004203C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14:paraId="75E39C6F" w14:textId="77777777" w:rsidR="004203C9" w:rsidRPr="004203C9" w:rsidRDefault="004203C9" w:rsidP="004203C9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7F6F2D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6FCE951" w14:textId="77777777" w:rsidR="004203C9" w:rsidRPr="004203C9" w:rsidRDefault="004203C9" w:rsidP="004203C9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A09F493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54FA34E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A99F58E" w14:textId="3BA8C63A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38135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Справочную информацию можно получить по телефону в городе Курске:</w:t>
      </w:r>
      <w:r w:rsidR="00A116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8-910-215-72-41 </w:t>
      </w:r>
    </w:p>
    <w:p w14:paraId="5F6E256C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E0B991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уважением, от имени оргкомитета конференции, </w:t>
      </w:r>
    </w:p>
    <w:p w14:paraId="3DFC97D7" w14:textId="77777777" w:rsidR="004203C9" w:rsidRPr="004203C9" w:rsidRDefault="004203C9" w:rsidP="004203C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Ирина Федотовна </w:t>
      </w:r>
      <w:proofErr w:type="spellStart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Шамара</w:t>
      </w:r>
      <w:bookmarkStart w:id="0" w:name="_GoBack"/>
      <w:bookmarkEnd w:id="0"/>
      <w:proofErr w:type="spellEnd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, заведующая кафедрой иностранных языков Курского государственного медицинского университета, кандидат филологических наук, доцент.</w:t>
      </w:r>
    </w:p>
    <w:p w14:paraId="5C217151" w14:textId="77777777" w:rsidR="0005007E" w:rsidRDefault="0005007E"/>
    <w:p w14:paraId="7C2FFFE4" w14:textId="77777777" w:rsidR="004E3E5D" w:rsidRDefault="004E3E5D"/>
    <w:p w14:paraId="5878CB7B" w14:textId="08A83429" w:rsidR="004E3E5D" w:rsidRDefault="004E3E5D"/>
    <w:sectPr w:rsidR="004E3E5D" w:rsidSect="00D677F8">
      <w:headerReference w:type="default" r:id="rId11"/>
      <w:footerReference w:type="default" r:id="rId12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5236A" w14:textId="77777777" w:rsidR="000D4503" w:rsidRDefault="000D4503">
      <w:pPr>
        <w:spacing w:after="0" w:line="240" w:lineRule="auto"/>
      </w:pPr>
      <w:r>
        <w:separator/>
      </w:r>
    </w:p>
  </w:endnote>
  <w:endnote w:type="continuationSeparator" w:id="0">
    <w:p w14:paraId="33253AB3" w14:textId="77777777" w:rsidR="000D4503" w:rsidRDefault="000D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618AD" w14:textId="77777777" w:rsidR="00BB7E6A" w:rsidRDefault="004203C9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BD05CC6" wp14:editId="33840ADF">
          <wp:simplePos x="0" y="0"/>
          <wp:positionH relativeFrom="column">
            <wp:posOffset>-1108710</wp:posOffset>
          </wp:positionH>
          <wp:positionV relativeFrom="paragraph">
            <wp:posOffset>223520</wp:posOffset>
          </wp:positionV>
          <wp:extent cx="7772400" cy="8382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23"/>
                  <a:stretch/>
                </pic:blipFill>
                <pic:spPr bwMode="auto">
                  <a:xfrm>
                    <a:off x="0" y="0"/>
                    <a:ext cx="7773464" cy="83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CD82E1" w14:textId="77777777" w:rsidR="00BB7E6A" w:rsidRDefault="000D45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8D543" w14:textId="77777777" w:rsidR="000D4503" w:rsidRDefault="000D4503">
      <w:pPr>
        <w:spacing w:after="0" w:line="240" w:lineRule="auto"/>
      </w:pPr>
      <w:r>
        <w:separator/>
      </w:r>
    </w:p>
  </w:footnote>
  <w:footnote w:type="continuationSeparator" w:id="0">
    <w:p w14:paraId="1526C754" w14:textId="77777777" w:rsidR="000D4503" w:rsidRDefault="000D4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BFB11" w14:textId="77777777" w:rsidR="00C97F16" w:rsidRDefault="004203C9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A6C1F16" wp14:editId="20F18036">
          <wp:simplePos x="0" y="0"/>
          <wp:positionH relativeFrom="column">
            <wp:posOffset>-1080135</wp:posOffset>
          </wp:positionH>
          <wp:positionV relativeFrom="paragraph">
            <wp:posOffset>-916305</wp:posOffset>
          </wp:positionV>
          <wp:extent cx="7643495" cy="94297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495"/>
                  <a:stretch/>
                </pic:blipFill>
                <pic:spPr bwMode="auto">
                  <a:xfrm>
                    <a:off x="0" y="0"/>
                    <a:ext cx="7645138" cy="9431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8BA859" w14:textId="77777777" w:rsidR="00C97F16" w:rsidRDefault="000D45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044F"/>
    <w:multiLevelType w:val="multilevel"/>
    <w:tmpl w:val="E262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DA70E4"/>
    <w:multiLevelType w:val="hybridMultilevel"/>
    <w:tmpl w:val="4AA4EA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7E"/>
    <w:rsid w:val="0005007E"/>
    <w:rsid w:val="000507A0"/>
    <w:rsid w:val="00050F4D"/>
    <w:rsid w:val="000C2C75"/>
    <w:rsid w:val="000D4503"/>
    <w:rsid w:val="000F7B44"/>
    <w:rsid w:val="0018684A"/>
    <w:rsid w:val="0019339C"/>
    <w:rsid w:val="001F1D8C"/>
    <w:rsid w:val="00212197"/>
    <w:rsid w:val="00265D5E"/>
    <w:rsid w:val="00284F92"/>
    <w:rsid w:val="0030551B"/>
    <w:rsid w:val="00312118"/>
    <w:rsid w:val="00327161"/>
    <w:rsid w:val="00387DA9"/>
    <w:rsid w:val="004203C9"/>
    <w:rsid w:val="00426DF2"/>
    <w:rsid w:val="004D5B39"/>
    <w:rsid w:val="004E2BB7"/>
    <w:rsid w:val="004E3E5D"/>
    <w:rsid w:val="00514D67"/>
    <w:rsid w:val="0053056D"/>
    <w:rsid w:val="00530B66"/>
    <w:rsid w:val="00545860"/>
    <w:rsid w:val="00592517"/>
    <w:rsid w:val="005B4CD4"/>
    <w:rsid w:val="006053DA"/>
    <w:rsid w:val="00670445"/>
    <w:rsid w:val="006C1232"/>
    <w:rsid w:val="006E74A1"/>
    <w:rsid w:val="007D7757"/>
    <w:rsid w:val="0081458D"/>
    <w:rsid w:val="00830A6B"/>
    <w:rsid w:val="00860A2B"/>
    <w:rsid w:val="008708FC"/>
    <w:rsid w:val="008E20C1"/>
    <w:rsid w:val="008E4948"/>
    <w:rsid w:val="008E67E6"/>
    <w:rsid w:val="0091574F"/>
    <w:rsid w:val="00946ED3"/>
    <w:rsid w:val="009D1BCC"/>
    <w:rsid w:val="00A11671"/>
    <w:rsid w:val="00A555A4"/>
    <w:rsid w:val="00A64588"/>
    <w:rsid w:val="00A85CDE"/>
    <w:rsid w:val="00AC59AF"/>
    <w:rsid w:val="00AD1D08"/>
    <w:rsid w:val="00B01BDA"/>
    <w:rsid w:val="00B0368D"/>
    <w:rsid w:val="00B2687F"/>
    <w:rsid w:val="00B75AE6"/>
    <w:rsid w:val="00BD0518"/>
    <w:rsid w:val="00C07EF7"/>
    <w:rsid w:val="00C47CA0"/>
    <w:rsid w:val="00C70642"/>
    <w:rsid w:val="00CE4031"/>
    <w:rsid w:val="00D577F6"/>
    <w:rsid w:val="00DD7FCA"/>
    <w:rsid w:val="00E06364"/>
    <w:rsid w:val="00E130D1"/>
    <w:rsid w:val="00E35CE9"/>
    <w:rsid w:val="00E62161"/>
    <w:rsid w:val="00E70409"/>
    <w:rsid w:val="00EF40D7"/>
    <w:rsid w:val="00F03551"/>
    <w:rsid w:val="00F03E95"/>
    <w:rsid w:val="00F77498"/>
    <w:rsid w:val="00FC012C"/>
    <w:rsid w:val="00FC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8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3C9"/>
  </w:style>
  <w:style w:type="paragraph" w:styleId="a5">
    <w:name w:val="footer"/>
    <w:basedOn w:val="a"/>
    <w:link w:val="a6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3C9"/>
  </w:style>
  <w:style w:type="character" w:styleId="a7">
    <w:name w:val="Hyperlink"/>
    <w:basedOn w:val="a0"/>
    <w:uiPriority w:val="99"/>
    <w:unhideWhenUsed/>
    <w:rsid w:val="0054586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368D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3C9"/>
  </w:style>
  <w:style w:type="paragraph" w:styleId="a5">
    <w:name w:val="footer"/>
    <w:basedOn w:val="a"/>
    <w:link w:val="a6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3C9"/>
  </w:style>
  <w:style w:type="character" w:styleId="a7">
    <w:name w:val="Hyperlink"/>
    <w:basedOn w:val="a0"/>
    <w:uiPriority w:val="99"/>
    <w:unhideWhenUsed/>
    <w:rsid w:val="0054586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368D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muconfs.org/?p=1977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smuconfs.org/?p=1977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muconfs.org/?p=1977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Итинсон</dc:creator>
  <cp:lastModifiedBy>user</cp:lastModifiedBy>
  <cp:revision>2</cp:revision>
  <cp:lastPrinted>2022-01-26T08:11:00Z</cp:lastPrinted>
  <dcterms:created xsi:type="dcterms:W3CDTF">2024-02-28T09:00:00Z</dcterms:created>
  <dcterms:modified xsi:type="dcterms:W3CDTF">2024-02-28T09:00:00Z</dcterms:modified>
</cp:coreProperties>
</file>