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111B3F3C" w:rsidR="00DC7B26" w:rsidRPr="00B50377" w:rsidRDefault="009A5E17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МЕЖДИСЦИПЛИНАРНЫЙ ДИСКУРС. ДИАЛОГ ПОКОЛЕНИЙ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3AC68954" w:rsidR="00DC7B26" w:rsidRPr="009E1DEE" w:rsidRDefault="009A5E17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27 апреля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2024DC85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9A5E17">
        <w:rPr>
          <w:rFonts w:ascii="Tahoma" w:hAnsi="Tahoma" w:cs="Tahoma"/>
          <w:b/>
          <w:bCs/>
          <w:sz w:val="20"/>
          <w:szCs w:val="20"/>
        </w:rPr>
        <w:t>Челябинск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64EC7A8E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9A5E17">
        <w:rPr>
          <w:rFonts w:ascii="Tahoma" w:eastAsia="Arial Unicode MS" w:hAnsi="Tahoma" w:cs="Tahoma"/>
          <w:b/>
          <w:sz w:val="18"/>
          <w:szCs w:val="18"/>
        </w:rPr>
        <w:t>MNPK-597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2BAB0276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9A5E17">
        <w:rPr>
          <w:rFonts w:ascii="Tahoma" w:eastAsia="Arial Unicode MS" w:hAnsi="Tahoma" w:cs="Tahoma"/>
          <w:b/>
          <w:sz w:val="18"/>
          <w:szCs w:val="18"/>
          <w:u w:val="single"/>
        </w:rPr>
        <w:t>27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63999213" w:rsidR="00092AEA" w:rsidRPr="00092AEA" w:rsidRDefault="009A5E17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49EDF0EF" w:rsidR="00092AEA" w:rsidRPr="00092AEA" w:rsidRDefault="009A5E17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78E3D684" w:rsidR="00092AEA" w:rsidRPr="00092AEA" w:rsidRDefault="009A5E17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1C8F89A9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9A5E17">
        <w:rPr>
          <w:rFonts w:ascii="Tahoma" w:eastAsia="Arial Unicode MS" w:hAnsi="Tahoma" w:cs="Tahoma"/>
          <w:bCs/>
          <w:sz w:val="18"/>
          <w:szCs w:val="18"/>
        </w:rPr>
        <w:t>MNPK-597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3C4EF26E" w:rsidR="00653FA7" w:rsidRPr="009E1DEE" w:rsidRDefault="009A5E1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MNPK-597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27 апреля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A5E17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9345</Characters>
  <Application>Microsoft Office Word</Application>
  <DocSecurity>0</DocSecurity>
  <Lines>414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10616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